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sz w:val="28"/>
          <w:szCs w:val="24"/>
        </w:rPr>
      </w:pPr>
      <w:r>
        <w:rPr>
          <w:rFonts w:hint="eastAsia" w:ascii="宋体" w:hAnsi="宋体" w:eastAsia="宋体" w:cs="宋体"/>
          <w:b/>
          <w:sz w:val="28"/>
          <w:szCs w:val="24"/>
          <w:lang w:val="en-US" w:eastAsia="zh-CN"/>
        </w:rPr>
        <w:t>2017</w:t>
      </w:r>
      <w:r>
        <w:rPr>
          <w:rFonts w:hint="eastAsia" w:ascii="宋体" w:hAnsi="宋体" w:eastAsia="宋体" w:cs="宋体"/>
          <w:b/>
          <w:sz w:val="28"/>
          <w:szCs w:val="24"/>
        </w:rPr>
        <w:t>（秋冬）-201</w:t>
      </w:r>
      <w:r>
        <w:rPr>
          <w:rFonts w:hint="eastAsia" w:ascii="宋体" w:hAnsi="宋体" w:eastAsia="宋体" w:cs="宋体"/>
          <w:b/>
          <w:sz w:val="28"/>
          <w:szCs w:val="24"/>
          <w:lang w:val="en-US" w:eastAsia="zh-CN"/>
        </w:rPr>
        <w:t>8</w:t>
      </w:r>
      <w:r>
        <w:rPr>
          <w:rFonts w:hint="eastAsia" w:ascii="宋体" w:hAnsi="宋体" w:eastAsia="宋体" w:cs="宋体"/>
          <w:b/>
          <w:sz w:val="28"/>
          <w:szCs w:val="24"/>
        </w:rPr>
        <w:t>（春夏）传媒探究性实验教学项目申请书</w:t>
      </w:r>
    </w:p>
    <w:p>
      <w:pPr>
        <w:widowControl/>
        <w:spacing w:line="240" w:lineRule="atLeast"/>
        <w:ind w:left="-424" w:leftChars="-202" w:right="-907" w:rightChars="-432" w:firstLine="424" w:firstLineChars="202"/>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填报说明：本期传媒探究性实验教学项目面向全院承当本科生实验课程及实践教学任务的老师自由申报，每位老师限报1门，每门实验课程要求按时完成探究性实验项目的教学设计与教学开展，探究性实验成果的收集和汇编，完成不少于3个不同名称的实验分组项目；不少于</w:t>
      </w:r>
      <w:r>
        <w:rPr>
          <w:rFonts w:hint="eastAsia" w:ascii="Times New Roman" w:hAnsi="Times New Roman" w:eastAsia="宋体" w:cs="Times New Roman"/>
          <w:color w:val="000000"/>
          <w:kern w:val="0"/>
          <w:szCs w:val="21"/>
          <w:lang w:val="en-US" w:eastAsia="zh-CN"/>
        </w:rPr>
        <w:t>20</w:t>
      </w:r>
      <w:r>
        <w:rPr>
          <w:rFonts w:hint="eastAsia" w:ascii="Times New Roman" w:hAnsi="Times New Roman" w:eastAsia="宋体" w:cs="Times New Roman"/>
          <w:color w:val="000000"/>
          <w:kern w:val="0"/>
          <w:szCs w:val="21"/>
        </w:rPr>
        <w:t>人的学生探究性实验成果及实验过程感言的汇编、及时填报本科生院的各项关于探究性实验开展的统计表格以及项目经费使用报告及审计责任的自负承诺。本期立项经费1万元。</w:t>
      </w:r>
    </w:p>
    <w:tbl>
      <w:tblPr>
        <w:tblStyle w:val="6"/>
        <w:tblW w:w="95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3"/>
        <w:gridCol w:w="2127"/>
        <w:gridCol w:w="1134"/>
        <w:gridCol w:w="1908"/>
        <w:gridCol w:w="333"/>
        <w:gridCol w:w="542"/>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3" w:hRule="atLeast"/>
          <w:jc w:val="center"/>
        </w:trPr>
        <w:tc>
          <w:tcPr>
            <w:tcW w:w="1733" w:type="dxa"/>
          </w:tcPr>
          <w:p>
            <w:pPr>
              <w:jc w:val="center"/>
              <w:rPr>
                <w:rFonts w:ascii="宋体" w:hAnsi="宋体"/>
              </w:rPr>
            </w:pPr>
            <w:r>
              <w:rPr>
                <w:rFonts w:hint="eastAsia" w:ascii="宋体" w:hAnsi="宋体"/>
              </w:rPr>
              <w:t>探究实验课程及项目建设名称</w:t>
            </w:r>
          </w:p>
        </w:tc>
        <w:tc>
          <w:tcPr>
            <w:tcW w:w="7770" w:type="dxa"/>
            <w:gridSpan w:val="6"/>
          </w:tcPr>
          <w:p>
            <w:pPr>
              <w:spacing w:line="440" w:lineRule="exact"/>
              <w:jc w:val="center"/>
              <w:rPr>
                <w:rFonts w:hint="eastAsia" w:ascii="宋体" w:hAnsi="宋体" w:eastAsia="宋体"/>
                <w:lang w:val="en-US" w:eastAsia="zh-CN"/>
              </w:rPr>
            </w:pPr>
            <w:r>
              <w:rPr>
                <w:rFonts w:hint="eastAsia" w:ascii="宋体" w:hAnsi="宋体" w:eastAsia="宋体"/>
                <w:lang w:val="en-US" w:eastAsia="zh-CN"/>
              </w:rPr>
              <w:t>消费者行为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6" w:hRule="atLeast"/>
          <w:jc w:val="center"/>
        </w:trPr>
        <w:tc>
          <w:tcPr>
            <w:tcW w:w="1733" w:type="dxa"/>
            <w:vMerge w:val="restart"/>
          </w:tcPr>
          <w:p>
            <w:pPr>
              <w:spacing w:line="440" w:lineRule="exact"/>
              <w:jc w:val="center"/>
              <w:rPr>
                <w:rFonts w:ascii="宋体" w:hAnsi="宋体"/>
              </w:rPr>
            </w:pPr>
            <w:r>
              <w:rPr>
                <w:rFonts w:hint="eastAsia" w:ascii="宋体" w:hAnsi="宋体"/>
              </w:rPr>
              <w:t>项目单位</w:t>
            </w:r>
          </w:p>
        </w:tc>
        <w:tc>
          <w:tcPr>
            <w:tcW w:w="3261" w:type="dxa"/>
            <w:gridSpan w:val="2"/>
            <w:vMerge w:val="restart"/>
          </w:tcPr>
          <w:p>
            <w:pPr>
              <w:spacing w:line="440" w:lineRule="exact"/>
              <w:rPr>
                <w:rFonts w:ascii="宋体" w:hAnsi="宋体"/>
              </w:rPr>
            </w:pPr>
            <w:r>
              <w:rPr>
                <w:rFonts w:hint="eastAsia" w:ascii="宋体" w:hAnsi="宋体"/>
                <w:u w:val="single"/>
              </w:rPr>
              <w:t xml:space="preserve">传媒与国际文化      </w:t>
            </w:r>
            <w:r>
              <w:rPr>
                <w:rFonts w:hint="eastAsia" w:ascii="宋体" w:hAnsi="宋体"/>
              </w:rPr>
              <w:t>学院</w:t>
            </w:r>
          </w:p>
          <w:p>
            <w:pPr>
              <w:spacing w:line="440" w:lineRule="exact"/>
              <w:rPr>
                <w:rFonts w:ascii="宋体" w:hAnsi="宋体"/>
              </w:rPr>
            </w:pPr>
            <w:r>
              <w:rPr>
                <w:rFonts w:hint="eastAsia" w:ascii="宋体" w:hAnsi="宋体"/>
                <w:u w:val="single"/>
              </w:rPr>
              <w:t xml:space="preserve">    </w:t>
            </w:r>
            <w:r>
              <w:rPr>
                <w:rFonts w:hint="eastAsia" w:ascii="宋体" w:hAnsi="宋体" w:eastAsia="宋体"/>
                <w:u w:val="single"/>
                <w:lang w:eastAsia="zh-CN"/>
              </w:rPr>
              <w:t>策略传播</w:t>
            </w:r>
            <w:r>
              <w:rPr>
                <w:rFonts w:hint="eastAsia" w:ascii="宋体" w:hAnsi="宋体"/>
                <w:u w:val="single"/>
              </w:rPr>
              <w:t xml:space="preserve"> </w:t>
            </w:r>
            <w:r>
              <w:rPr>
                <w:rFonts w:hint="eastAsia" w:ascii="宋体" w:hAnsi="宋体"/>
              </w:rPr>
              <w:t>系</w:t>
            </w:r>
            <w:r>
              <w:rPr>
                <w:rFonts w:hint="eastAsia" w:ascii="宋体" w:hAnsi="宋体"/>
                <w:u w:val="single"/>
              </w:rPr>
              <w:t xml:space="preserve">        </w:t>
            </w:r>
            <w:r>
              <w:rPr>
                <w:rFonts w:hint="eastAsia" w:ascii="宋体" w:hAnsi="宋体"/>
              </w:rPr>
              <w:t xml:space="preserve">中心          </w:t>
            </w:r>
          </w:p>
        </w:tc>
        <w:tc>
          <w:tcPr>
            <w:tcW w:w="2241" w:type="dxa"/>
            <w:gridSpan w:val="2"/>
          </w:tcPr>
          <w:p>
            <w:pPr>
              <w:spacing w:line="440" w:lineRule="exact"/>
              <w:rPr>
                <w:rFonts w:ascii="宋体" w:hAnsi="宋体"/>
              </w:rPr>
            </w:pPr>
            <w:r>
              <w:rPr>
                <w:rFonts w:hint="eastAsia" w:ascii="宋体" w:hAnsi="宋体"/>
              </w:rPr>
              <w:t>课程号、主要面向专业</w:t>
            </w:r>
          </w:p>
        </w:tc>
        <w:tc>
          <w:tcPr>
            <w:tcW w:w="2268" w:type="dxa"/>
            <w:gridSpan w:val="2"/>
          </w:tcPr>
          <w:p>
            <w:pPr>
              <w:spacing w:line="440" w:lineRule="exact"/>
              <w:rPr>
                <w:rFonts w:ascii="宋体" w:hAnsi="宋体"/>
              </w:rPr>
            </w:pPr>
            <w:r>
              <w:rPr>
                <w:rFonts w:hint="eastAsia" w:ascii="Arial" w:hAnsi="Arial" w:eastAsia="宋体" w:cs="Arial"/>
                <w:color w:val="000000"/>
                <w:sz w:val="18"/>
                <w:szCs w:val="18"/>
              </w:rPr>
              <w:t>25190100</w:t>
            </w:r>
            <w:r>
              <w:rPr>
                <w:rFonts w:hint="eastAsia" w:ascii="宋体" w:hAnsi="宋体"/>
              </w:rPr>
              <w:t xml:space="preserve"> </w:t>
            </w:r>
            <w:r>
              <w:rPr>
                <w:rFonts w:hint="eastAsia" w:ascii="宋体" w:hAnsi="宋体"/>
                <w:szCs w:val="21"/>
              </w:rPr>
              <w:t xml:space="preserve">、 </w:t>
            </w:r>
            <w:r>
              <w:rPr>
                <w:rFonts w:hint="eastAsia" w:ascii="宋体" w:hAnsi="宋体" w:eastAsia="宋体"/>
                <w:szCs w:val="21"/>
                <w:lang w:eastAsia="zh-CN"/>
              </w:rPr>
              <w:t>广告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jc w:val="center"/>
        </w:trPr>
        <w:tc>
          <w:tcPr>
            <w:tcW w:w="1733" w:type="dxa"/>
            <w:vMerge w:val="continue"/>
          </w:tcPr>
          <w:p>
            <w:pPr>
              <w:spacing w:line="440" w:lineRule="exact"/>
              <w:jc w:val="center"/>
              <w:rPr>
                <w:rFonts w:ascii="宋体" w:hAnsi="宋体"/>
              </w:rPr>
            </w:pPr>
          </w:p>
        </w:tc>
        <w:tc>
          <w:tcPr>
            <w:tcW w:w="3261" w:type="dxa"/>
            <w:gridSpan w:val="2"/>
            <w:vMerge w:val="continue"/>
          </w:tcPr>
          <w:p>
            <w:pPr>
              <w:spacing w:line="440" w:lineRule="exact"/>
              <w:ind w:firstLine="735" w:firstLineChars="350"/>
              <w:rPr>
                <w:rFonts w:ascii="宋体" w:hAnsi="宋体"/>
              </w:rPr>
            </w:pPr>
          </w:p>
        </w:tc>
        <w:tc>
          <w:tcPr>
            <w:tcW w:w="2241" w:type="dxa"/>
            <w:gridSpan w:val="2"/>
          </w:tcPr>
          <w:p>
            <w:pPr>
              <w:spacing w:line="440" w:lineRule="exact"/>
              <w:rPr>
                <w:rFonts w:ascii="宋体" w:hAnsi="宋体"/>
              </w:rPr>
            </w:pPr>
            <w:r>
              <w:rPr>
                <w:rFonts w:hint="eastAsia" w:ascii="宋体" w:hAnsi="宋体"/>
              </w:rPr>
              <w:t>实验开课学期、地点</w:t>
            </w:r>
          </w:p>
        </w:tc>
        <w:tc>
          <w:tcPr>
            <w:tcW w:w="2268" w:type="dxa"/>
            <w:gridSpan w:val="2"/>
          </w:tcPr>
          <w:p>
            <w:pPr>
              <w:spacing w:line="440" w:lineRule="exact"/>
              <w:ind w:firstLine="105" w:firstLineChars="50"/>
              <w:rPr>
                <w:rFonts w:ascii="宋体" w:hAnsi="宋体"/>
              </w:rPr>
            </w:pPr>
            <w:r>
              <w:rPr>
                <w:rFonts w:hint="eastAsia" w:ascii="宋体" w:hAnsi="宋体" w:eastAsia="宋体"/>
                <w:u w:val="single"/>
                <w:lang w:eastAsia="zh-CN"/>
              </w:rPr>
              <w:t>秋</w:t>
            </w:r>
            <w:r>
              <w:rPr>
                <w:rFonts w:hint="eastAsia" w:ascii="宋体" w:hAnsi="宋体"/>
                <w:u w:val="single"/>
              </w:rPr>
              <w:t xml:space="preserve"> </w:t>
            </w:r>
            <w:r>
              <w:rPr>
                <w:rFonts w:hint="eastAsia" w:ascii="宋体" w:hAnsi="宋体"/>
              </w:rPr>
              <w:t>学期、</w:t>
            </w:r>
            <w:r>
              <w:rPr>
                <w:rFonts w:hint="eastAsia" w:ascii="宋体" w:hAnsi="宋体" w:eastAsia="宋体"/>
                <w:lang w:eastAsia="zh-CN"/>
              </w:rPr>
              <w:t>紫金港</w:t>
            </w:r>
            <w:r>
              <w:rPr>
                <w:rFonts w:hint="eastAsia" w:ascii="宋体" w:hAnsi="宋体"/>
              </w:rPr>
              <w:t>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33" w:type="dxa"/>
          </w:tcPr>
          <w:p>
            <w:pPr>
              <w:spacing w:line="440" w:lineRule="exact"/>
              <w:jc w:val="center"/>
              <w:rPr>
                <w:rFonts w:ascii="宋体" w:hAnsi="宋体"/>
              </w:rPr>
            </w:pPr>
            <w:r>
              <w:rPr>
                <w:rFonts w:hint="eastAsia" w:ascii="宋体" w:hAnsi="宋体"/>
              </w:rPr>
              <w:t>项目负责人</w:t>
            </w:r>
          </w:p>
        </w:tc>
        <w:tc>
          <w:tcPr>
            <w:tcW w:w="2127" w:type="dxa"/>
          </w:tcPr>
          <w:p>
            <w:pPr>
              <w:spacing w:line="440" w:lineRule="exact"/>
              <w:rPr>
                <w:rFonts w:hint="eastAsia" w:ascii="宋体" w:hAnsi="宋体" w:eastAsia="宋体"/>
                <w:lang w:eastAsia="zh-CN"/>
              </w:rPr>
            </w:pPr>
            <w:r>
              <w:rPr>
                <w:rFonts w:hint="eastAsia" w:ascii="宋体" w:hAnsi="宋体" w:eastAsia="宋体"/>
                <w:lang w:eastAsia="zh-CN"/>
              </w:rPr>
              <w:t>章燕</w:t>
            </w:r>
          </w:p>
        </w:tc>
        <w:tc>
          <w:tcPr>
            <w:tcW w:w="1134" w:type="dxa"/>
          </w:tcPr>
          <w:p>
            <w:pPr>
              <w:spacing w:line="440" w:lineRule="exact"/>
              <w:jc w:val="center"/>
              <w:rPr>
                <w:rFonts w:ascii="宋体" w:hAnsi="宋体"/>
              </w:rPr>
            </w:pPr>
            <w:r>
              <w:rPr>
                <w:rFonts w:hint="eastAsia" w:ascii="宋体" w:hAnsi="宋体"/>
              </w:rPr>
              <w:t>参加人员</w:t>
            </w:r>
          </w:p>
        </w:tc>
        <w:tc>
          <w:tcPr>
            <w:tcW w:w="4509" w:type="dxa"/>
            <w:gridSpan w:val="4"/>
          </w:tcPr>
          <w:p>
            <w:pPr>
              <w:spacing w:line="2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33" w:type="dxa"/>
          </w:tcPr>
          <w:p>
            <w:pPr>
              <w:spacing w:line="440" w:lineRule="exact"/>
              <w:jc w:val="center"/>
              <w:rPr>
                <w:rFonts w:ascii="宋体" w:hAnsi="宋体"/>
              </w:rPr>
            </w:pPr>
            <w:r>
              <w:rPr>
                <w:rFonts w:hint="eastAsia" w:ascii="宋体" w:hAnsi="宋体"/>
              </w:rPr>
              <w:t>Email</w:t>
            </w:r>
          </w:p>
        </w:tc>
        <w:tc>
          <w:tcPr>
            <w:tcW w:w="2127" w:type="dxa"/>
          </w:tcPr>
          <w:p>
            <w:pPr>
              <w:spacing w:line="440" w:lineRule="exact"/>
              <w:rPr>
                <w:rFonts w:hint="eastAsia" w:ascii="宋体" w:hAnsi="宋体" w:eastAsia="宋体"/>
                <w:sz w:val="20"/>
                <w:szCs w:val="21"/>
                <w:lang w:val="en-US" w:eastAsia="zh-CN"/>
              </w:rPr>
            </w:pPr>
            <w:r>
              <w:rPr>
                <w:rFonts w:hint="eastAsia" w:ascii="宋体" w:hAnsi="宋体" w:eastAsia="宋体"/>
                <w:sz w:val="20"/>
                <w:szCs w:val="21"/>
                <w:lang w:val="en-US" w:eastAsia="zh-CN"/>
              </w:rPr>
              <w:t>zhychg@vip.sina.com</w:t>
            </w:r>
          </w:p>
        </w:tc>
        <w:tc>
          <w:tcPr>
            <w:tcW w:w="1134" w:type="dxa"/>
          </w:tcPr>
          <w:p>
            <w:pPr>
              <w:spacing w:line="440" w:lineRule="exact"/>
              <w:jc w:val="center"/>
              <w:rPr>
                <w:rFonts w:ascii="宋体" w:hAnsi="宋体"/>
              </w:rPr>
            </w:pPr>
            <w:r>
              <w:rPr>
                <w:rFonts w:hint="eastAsia" w:ascii="宋体" w:hAnsi="宋体"/>
              </w:rPr>
              <w:t>电话</w:t>
            </w:r>
          </w:p>
        </w:tc>
        <w:tc>
          <w:tcPr>
            <w:tcW w:w="1908" w:type="dxa"/>
          </w:tcPr>
          <w:p>
            <w:pPr>
              <w:spacing w:line="440" w:lineRule="exact"/>
              <w:rPr>
                <w:rFonts w:hint="eastAsia" w:ascii="宋体" w:hAnsi="宋体" w:eastAsia="宋体"/>
                <w:lang w:val="en-US" w:eastAsia="zh-CN"/>
              </w:rPr>
            </w:pPr>
          </w:p>
        </w:tc>
        <w:tc>
          <w:tcPr>
            <w:tcW w:w="875" w:type="dxa"/>
            <w:gridSpan w:val="2"/>
          </w:tcPr>
          <w:p>
            <w:pPr>
              <w:spacing w:line="440" w:lineRule="exact"/>
              <w:jc w:val="center"/>
              <w:rPr>
                <w:rFonts w:ascii="宋体" w:hAnsi="宋体"/>
              </w:rPr>
            </w:pPr>
            <w:r>
              <w:rPr>
                <w:rFonts w:hint="eastAsia" w:ascii="宋体" w:hAnsi="宋体"/>
              </w:rPr>
              <w:t>手机</w:t>
            </w:r>
          </w:p>
        </w:tc>
        <w:tc>
          <w:tcPr>
            <w:tcW w:w="1726" w:type="dxa"/>
          </w:tcPr>
          <w:p>
            <w:pPr>
              <w:spacing w:line="440" w:lineRule="exact"/>
              <w:rPr>
                <w:rFonts w:ascii="宋体" w:hAnsi="宋体"/>
              </w:rPr>
            </w:pPr>
            <w:r>
              <w:rPr>
                <w:rFonts w:hint="eastAsia" w:ascii="宋体" w:hAnsi="宋体" w:eastAsia="宋体"/>
                <w:lang w:val="en-US" w:eastAsia="zh-CN"/>
              </w:rPr>
              <w:t>13588749644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4" w:hRule="atLeast"/>
          <w:jc w:val="center"/>
        </w:trPr>
        <w:tc>
          <w:tcPr>
            <w:tcW w:w="4994" w:type="dxa"/>
            <w:gridSpan w:val="3"/>
          </w:tcPr>
          <w:p>
            <w:pPr>
              <w:spacing w:line="440" w:lineRule="exact"/>
              <w:jc w:val="center"/>
              <w:rPr>
                <w:rFonts w:ascii="宋体" w:hAnsi="宋体"/>
              </w:rPr>
            </w:pPr>
            <w:r>
              <w:rPr>
                <w:rFonts w:hint="eastAsia" w:ascii="宋体" w:hAnsi="宋体"/>
              </w:rPr>
              <w:t>计划完成时间</w:t>
            </w:r>
          </w:p>
        </w:tc>
        <w:tc>
          <w:tcPr>
            <w:tcW w:w="4509" w:type="dxa"/>
            <w:gridSpan w:val="4"/>
          </w:tcPr>
          <w:p>
            <w:pPr>
              <w:spacing w:line="440" w:lineRule="exact"/>
              <w:rPr>
                <w:rFonts w:ascii="宋体" w:hAnsi="宋体"/>
              </w:rPr>
            </w:pPr>
            <w:r>
              <w:rPr>
                <w:rFonts w:hint="eastAsia" w:ascii="宋体" w:hAnsi="宋体"/>
              </w:rPr>
              <w:t>2018年7月前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33" w:type="dxa"/>
          </w:tcPr>
          <w:p>
            <w:pPr>
              <w:spacing w:line="240" w:lineRule="atLeast"/>
              <w:ind w:firstLine="210" w:firstLineChars="100"/>
              <w:rPr>
                <w:szCs w:val="21"/>
              </w:rPr>
            </w:pPr>
            <w:r>
              <w:rPr>
                <w:rFonts w:hint="eastAsia"/>
                <w:szCs w:val="21"/>
              </w:rPr>
              <w:t>立项金额</w:t>
            </w:r>
          </w:p>
        </w:tc>
        <w:tc>
          <w:tcPr>
            <w:tcW w:w="7770" w:type="dxa"/>
            <w:gridSpan w:val="6"/>
          </w:tcPr>
          <w:p>
            <w:pPr>
              <w:spacing w:line="440" w:lineRule="exact"/>
              <w:ind w:firstLine="945" w:firstLineChars="450"/>
              <w:rPr>
                <w:rFonts w:ascii="宋体" w:hAnsi="宋体"/>
              </w:rPr>
            </w:pPr>
            <w:r>
              <w:rPr>
                <w:rFonts w:hint="eastAsia" w:ascii="宋体" w:hAnsi="宋体" w:eastAsia="宋体"/>
                <w:lang w:val="en-US" w:eastAsia="zh-CN"/>
              </w:rPr>
              <w:t>1</w:t>
            </w:r>
            <w:r>
              <w:rPr>
                <w:rFonts w:hint="eastAsia" w:ascii="宋体" w:hAnsi="宋体"/>
              </w:rPr>
              <w:t xml:space="preserve"> 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82" w:hRule="atLeast"/>
          <w:jc w:val="center"/>
        </w:trPr>
        <w:tc>
          <w:tcPr>
            <w:tcW w:w="9503" w:type="dxa"/>
            <w:gridSpan w:val="7"/>
          </w:tcPr>
          <w:p>
            <w:pPr>
              <w:numPr>
                <w:ilvl w:val="0"/>
                <w:numId w:val="1"/>
              </w:numPr>
              <w:spacing w:line="360" w:lineRule="exact"/>
              <w:ind w:right="74"/>
              <w:jc w:val="left"/>
              <w:rPr>
                <w:szCs w:val="21"/>
              </w:rPr>
            </w:pPr>
            <w:r>
              <w:rPr>
                <w:rFonts w:hint="eastAsia" w:ascii="宋体" w:hAnsi="宋体"/>
              </w:rPr>
              <w:t>探究性实验教学</w:t>
            </w:r>
            <w:r>
              <w:rPr>
                <w:rFonts w:hint="eastAsia"/>
              </w:rPr>
              <w:t>建设和开展计划（</w:t>
            </w:r>
            <w:r>
              <w:rPr>
                <w:rFonts w:hint="eastAsia"/>
                <w:szCs w:val="21"/>
              </w:rPr>
              <w:t>实验教学大纲、探究性实验教学项目安排和实验教学创新点，可加页）</w:t>
            </w:r>
          </w:p>
          <w:p>
            <w:pPr>
              <w:spacing w:line="360" w:lineRule="exact"/>
              <w:ind w:left="420" w:leftChars="200" w:right="74" w:firstLine="420" w:firstLineChars="200"/>
              <w:jc w:val="left"/>
              <w:rPr>
                <w:rFonts w:ascii="宋体" w:hAnsi="宋体"/>
              </w:rPr>
            </w:pPr>
            <w:r>
              <w:rPr>
                <w:rFonts w:hint="eastAsia"/>
                <w:b/>
                <w:szCs w:val="21"/>
              </w:rPr>
              <w:t>实验教学大纲：</w:t>
            </w:r>
            <w:r>
              <w:rPr>
                <w:rFonts w:ascii="宋体" w:hAnsi="宋体"/>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bCs/>
                <w:sz w:val="21"/>
                <w:szCs w:val="21"/>
              </w:rPr>
              <w:t>1、实验教学目的与基本要求</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实验教学目的：了解消费者洞察的基本理论与方法。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宋体" w:hAnsi="宋体" w:eastAsia="宋体" w:cs="宋体"/>
                <w:b/>
                <w:bCs/>
                <w:sz w:val="21"/>
                <w:szCs w:val="21"/>
              </w:rPr>
            </w:pPr>
            <w:r>
              <w:rPr>
                <w:rFonts w:hint="eastAsia" w:ascii="宋体" w:hAnsi="宋体" w:eastAsia="宋体" w:cs="宋体"/>
                <w:sz w:val="21"/>
                <w:szCs w:val="21"/>
              </w:rPr>
              <w:t>实验教学基本要求：</w:t>
            </w:r>
            <w:r>
              <w:rPr>
                <w:rFonts w:hint="eastAsia" w:ascii="宋体" w:hAnsi="宋体" w:eastAsia="宋体" w:cs="宋体"/>
                <w:sz w:val="21"/>
                <w:szCs w:val="21"/>
                <w:lang w:eastAsia="zh-CN"/>
              </w:rPr>
              <w:t>了解</w:t>
            </w:r>
            <w:r>
              <w:rPr>
                <w:rFonts w:hint="eastAsia" w:ascii="宋体" w:hAnsi="宋体" w:eastAsia="宋体" w:cs="宋体"/>
                <w:sz w:val="21"/>
                <w:szCs w:val="21"/>
              </w:rPr>
              <w:t>消费者行为研究的基本原理，初步掌握消费者行为研究的基本技能，为今后有可能在指导或参与广告策划和设计类工作奠定基础。</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2、实验主要仪器设备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宋体" w:hAnsi="宋体" w:eastAsia="宋体" w:cs="宋体"/>
                <w:bCs/>
                <w:sz w:val="21"/>
                <w:szCs w:val="21"/>
              </w:rPr>
            </w:pPr>
            <w:r>
              <w:rPr>
                <w:rFonts w:hint="eastAsia" w:ascii="宋体" w:hAnsi="宋体" w:eastAsia="宋体" w:cs="宋体"/>
                <w:bCs/>
                <w:sz w:val="21"/>
                <w:szCs w:val="21"/>
              </w:rPr>
              <w:t>电脑微机、扫描仪、彩色打印机等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宋体" w:hAnsi="宋体" w:eastAsia="宋体" w:cs="宋体"/>
                <w:bCs/>
                <w:sz w:val="21"/>
                <w:szCs w:val="21"/>
              </w:rPr>
            </w:pPr>
            <w:r>
              <w:rPr>
                <w:rFonts w:hint="eastAsia" w:ascii="宋体" w:hAnsi="宋体" w:eastAsia="宋体" w:cs="宋体"/>
                <w:bCs/>
                <w:sz w:val="21"/>
                <w:szCs w:val="21"/>
              </w:rPr>
              <w:t>3、实验课程内容和学时分配</w:t>
            </w:r>
          </w:p>
          <w:p>
            <w:pPr>
              <w:spacing w:line="360" w:lineRule="exact"/>
              <w:ind w:right="74" w:firstLine="420" w:firstLineChars="200"/>
              <w:jc w:val="left"/>
              <w:rPr>
                <w:rFonts w:ascii="宋体" w:hAnsi="宋体"/>
              </w:rPr>
            </w:pPr>
            <w:r>
              <w:rPr>
                <w:rFonts w:hint="eastAsia" w:ascii="宋体" w:hAnsi="宋体" w:eastAsia="宋体" w:cs="宋体"/>
                <w:color w:val="000000"/>
                <w:sz w:val="21"/>
                <w:szCs w:val="21"/>
                <w:shd w:val="clear" w:fill="FFFFFF"/>
              </w:rPr>
              <w:t>第一次  消费者研究的现实背景</w:t>
            </w:r>
            <w:r>
              <w:rPr>
                <w:rFonts w:hint="eastAsia" w:ascii="宋体" w:hAnsi="宋体" w:eastAsia="宋体" w:cs="宋体"/>
                <w:color w:val="000000"/>
                <w:sz w:val="21"/>
                <w:szCs w:val="21"/>
                <w:shd w:val="clear" w:fill="FFFFFF"/>
                <w:lang w:eastAsia="zh-CN"/>
              </w:rPr>
              <w:t>（</w:t>
            </w:r>
            <w:r>
              <w:rPr>
                <w:rFonts w:hint="eastAsia" w:ascii="宋体" w:hAnsi="宋体" w:eastAsia="宋体" w:cs="宋体"/>
                <w:color w:val="000000"/>
                <w:sz w:val="21"/>
                <w:szCs w:val="21"/>
                <w:shd w:val="clear" w:fill="FFFFFF"/>
                <w:lang w:val="en-US" w:eastAsia="zh-CN"/>
              </w:rPr>
              <w:t>2课时</w:t>
            </w:r>
            <w:r>
              <w:rPr>
                <w:rFonts w:hint="eastAsia" w:ascii="宋体" w:hAnsi="宋体" w:eastAsia="宋体" w:cs="宋体"/>
                <w:color w:val="000000"/>
                <w:sz w:val="21"/>
                <w:szCs w:val="21"/>
                <w:shd w:val="clear" w:fill="FFFFFF"/>
                <w:lang w:eastAsia="zh-CN"/>
              </w:rPr>
              <w:t>）</w:t>
            </w:r>
            <w:r>
              <w:rPr>
                <w:rFonts w:hint="eastAsia" w:ascii="宋体" w:hAnsi="宋体" w:eastAsia="宋体" w:cs="宋体"/>
                <w:color w:val="000000"/>
                <w:sz w:val="21"/>
                <w:szCs w:val="21"/>
                <w:shd w:val="clear" w:fill="FFFFFF"/>
              </w:rPr>
              <w:br w:type="textWrapping"/>
            </w:r>
            <w:r>
              <w:rPr>
                <w:rFonts w:hint="eastAsia" w:ascii="宋体" w:hAnsi="宋体" w:eastAsia="宋体" w:cs="宋体"/>
                <w:color w:val="000000"/>
                <w:sz w:val="21"/>
                <w:szCs w:val="21"/>
                <w:shd w:val="clear" w:fill="FFFFFF"/>
              </w:rPr>
              <w:t>  </w:t>
            </w:r>
            <w:r>
              <w:rPr>
                <w:rFonts w:hint="eastAsia" w:ascii="宋体" w:hAnsi="宋体" w:eastAsia="宋体" w:cs="宋体"/>
                <w:color w:val="000000"/>
                <w:sz w:val="21"/>
                <w:szCs w:val="21"/>
                <w:shd w:val="clear" w:fill="FFFFFF"/>
                <w:lang w:val="en-US" w:eastAsia="zh-CN"/>
              </w:rPr>
              <w:t xml:space="preserve"> </w:t>
            </w:r>
            <w:r>
              <w:rPr>
                <w:rFonts w:hint="eastAsia" w:ascii="宋体" w:hAnsi="宋体" w:eastAsia="宋体" w:cs="宋体"/>
                <w:color w:val="000000"/>
                <w:sz w:val="21"/>
                <w:szCs w:val="21"/>
                <w:shd w:val="clear" w:fill="FFFFFF"/>
              </w:rPr>
              <w:t> 第二次  消费者研究的难点</w:t>
            </w:r>
            <w:r>
              <w:rPr>
                <w:rFonts w:hint="eastAsia" w:ascii="宋体" w:hAnsi="宋体" w:eastAsia="宋体" w:cs="宋体"/>
                <w:color w:val="000000"/>
                <w:sz w:val="21"/>
                <w:szCs w:val="21"/>
                <w:shd w:val="clear" w:fill="FFFFFF"/>
                <w:lang w:eastAsia="zh-CN"/>
              </w:rPr>
              <w:t>（</w:t>
            </w:r>
            <w:r>
              <w:rPr>
                <w:rFonts w:hint="eastAsia" w:ascii="宋体" w:hAnsi="宋体" w:eastAsia="宋体" w:cs="宋体"/>
                <w:color w:val="000000"/>
                <w:sz w:val="21"/>
                <w:szCs w:val="21"/>
                <w:shd w:val="clear" w:fill="FFFFFF"/>
                <w:lang w:val="en-US" w:eastAsia="zh-CN"/>
              </w:rPr>
              <w:t>2课时</w:t>
            </w:r>
            <w:r>
              <w:rPr>
                <w:rFonts w:hint="eastAsia" w:ascii="宋体" w:hAnsi="宋体" w:eastAsia="宋体" w:cs="宋体"/>
                <w:color w:val="000000"/>
                <w:sz w:val="21"/>
                <w:szCs w:val="21"/>
                <w:shd w:val="clear" w:fill="FFFFFF"/>
                <w:lang w:eastAsia="zh-CN"/>
              </w:rPr>
              <w:t>）</w:t>
            </w:r>
            <w:r>
              <w:rPr>
                <w:rFonts w:hint="eastAsia" w:ascii="宋体" w:hAnsi="宋体" w:eastAsia="宋体" w:cs="宋体"/>
                <w:color w:val="000000"/>
                <w:sz w:val="21"/>
                <w:szCs w:val="21"/>
                <w:shd w:val="clear" w:fill="FFFFFF"/>
              </w:rPr>
              <w:br w:type="textWrapping"/>
            </w:r>
            <w:r>
              <w:rPr>
                <w:rFonts w:hint="eastAsia" w:ascii="宋体" w:hAnsi="宋体" w:eastAsia="宋体" w:cs="宋体"/>
                <w:color w:val="000000"/>
                <w:sz w:val="21"/>
                <w:szCs w:val="21"/>
                <w:shd w:val="clear" w:fill="FFFFFF"/>
              </w:rPr>
              <w:t>    第三次  消费者的注意和消费行为 </w:t>
            </w:r>
            <w:r>
              <w:rPr>
                <w:rFonts w:hint="eastAsia" w:ascii="宋体" w:hAnsi="宋体" w:eastAsia="宋体" w:cs="宋体"/>
                <w:color w:val="000000"/>
                <w:sz w:val="21"/>
                <w:szCs w:val="21"/>
                <w:shd w:val="clear" w:fill="FFFFFF"/>
                <w:lang w:eastAsia="zh-CN"/>
              </w:rPr>
              <w:t>（</w:t>
            </w:r>
            <w:r>
              <w:rPr>
                <w:rFonts w:hint="eastAsia" w:ascii="宋体" w:hAnsi="宋体" w:eastAsia="宋体" w:cs="宋体"/>
                <w:color w:val="000000"/>
                <w:sz w:val="21"/>
                <w:szCs w:val="21"/>
                <w:shd w:val="clear" w:fill="FFFFFF"/>
                <w:lang w:val="en-US" w:eastAsia="zh-CN"/>
              </w:rPr>
              <w:t>2课时</w:t>
            </w:r>
            <w:r>
              <w:rPr>
                <w:rFonts w:hint="eastAsia" w:ascii="宋体" w:hAnsi="宋体" w:eastAsia="宋体" w:cs="宋体"/>
                <w:color w:val="000000"/>
                <w:sz w:val="21"/>
                <w:szCs w:val="21"/>
                <w:shd w:val="clear" w:fill="FFFFFF"/>
                <w:lang w:eastAsia="zh-CN"/>
              </w:rPr>
              <w:t>）</w:t>
            </w:r>
            <w:r>
              <w:rPr>
                <w:rFonts w:hint="eastAsia" w:ascii="宋体" w:hAnsi="宋体" w:eastAsia="宋体" w:cs="宋体"/>
                <w:color w:val="000000"/>
                <w:sz w:val="21"/>
                <w:szCs w:val="21"/>
                <w:shd w:val="clear" w:fill="FFFFFF"/>
              </w:rPr>
              <w:br w:type="textWrapping"/>
            </w:r>
            <w:r>
              <w:rPr>
                <w:rFonts w:hint="eastAsia" w:ascii="宋体" w:hAnsi="宋体" w:eastAsia="宋体" w:cs="宋体"/>
                <w:color w:val="000000"/>
                <w:sz w:val="21"/>
                <w:szCs w:val="21"/>
                <w:shd w:val="clear" w:fill="FFFFFF"/>
              </w:rPr>
              <w:t>    第四次  无意注意和有意注意，引起无意注意的原因等</w:t>
            </w:r>
            <w:r>
              <w:rPr>
                <w:rFonts w:hint="eastAsia" w:ascii="宋体" w:hAnsi="宋体" w:eastAsia="宋体" w:cs="宋体"/>
                <w:color w:val="000000"/>
                <w:sz w:val="21"/>
                <w:szCs w:val="21"/>
                <w:shd w:val="clear" w:fill="FFFFFF"/>
                <w:lang w:eastAsia="zh-CN"/>
              </w:rPr>
              <w:t>（</w:t>
            </w:r>
            <w:r>
              <w:rPr>
                <w:rFonts w:hint="eastAsia" w:ascii="宋体" w:hAnsi="宋体" w:eastAsia="宋体" w:cs="宋体"/>
                <w:color w:val="000000"/>
                <w:sz w:val="21"/>
                <w:szCs w:val="21"/>
                <w:shd w:val="clear" w:fill="FFFFFF"/>
                <w:lang w:val="en-US" w:eastAsia="zh-CN"/>
              </w:rPr>
              <w:t>2课时</w:t>
            </w:r>
            <w:r>
              <w:rPr>
                <w:rFonts w:hint="eastAsia" w:ascii="宋体" w:hAnsi="宋体" w:eastAsia="宋体" w:cs="宋体"/>
                <w:color w:val="000000"/>
                <w:sz w:val="21"/>
                <w:szCs w:val="21"/>
                <w:shd w:val="clear" w:fill="FFFFFF"/>
                <w:lang w:eastAsia="zh-CN"/>
              </w:rPr>
              <w:t>）</w:t>
            </w:r>
            <w:r>
              <w:rPr>
                <w:rFonts w:hint="eastAsia" w:ascii="宋体" w:hAnsi="宋体" w:eastAsia="宋体" w:cs="宋体"/>
                <w:color w:val="000000"/>
                <w:sz w:val="21"/>
                <w:szCs w:val="21"/>
                <w:shd w:val="clear" w:fill="FFFFFF"/>
              </w:rPr>
              <w:br w:type="textWrapping"/>
            </w:r>
            <w:r>
              <w:rPr>
                <w:rFonts w:hint="eastAsia" w:ascii="宋体" w:hAnsi="宋体" w:eastAsia="宋体" w:cs="宋体"/>
                <w:color w:val="000000"/>
                <w:sz w:val="21"/>
                <w:szCs w:val="21"/>
                <w:shd w:val="clear" w:fill="FFFFFF"/>
                <w:lang w:val="en-US" w:eastAsia="zh-CN"/>
              </w:rPr>
              <w:t xml:space="preserve">    </w:t>
            </w:r>
            <w:r>
              <w:rPr>
                <w:rFonts w:hint="eastAsia" w:ascii="宋体" w:hAnsi="宋体" w:eastAsia="宋体" w:cs="宋体"/>
                <w:color w:val="000000"/>
                <w:sz w:val="21"/>
                <w:szCs w:val="21"/>
                <w:shd w:val="clear" w:fill="FFFFFF"/>
              </w:rPr>
              <w:t>第五次</w:t>
            </w:r>
            <w:r>
              <w:rPr>
                <w:rFonts w:hint="eastAsia" w:ascii="宋体" w:hAnsi="宋体" w:eastAsia="宋体" w:cs="宋体"/>
                <w:color w:val="000000"/>
                <w:sz w:val="21"/>
                <w:szCs w:val="21"/>
                <w:shd w:val="clear" w:fill="FFFFFF"/>
                <w:lang w:val="en-US" w:eastAsia="zh-CN"/>
              </w:rPr>
              <w:t xml:space="preserve">  </w:t>
            </w:r>
            <w:r>
              <w:rPr>
                <w:rFonts w:hint="eastAsia" w:ascii="宋体" w:hAnsi="宋体" w:eastAsia="宋体" w:cs="宋体"/>
                <w:color w:val="000000"/>
                <w:sz w:val="21"/>
                <w:szCs w:val="21"/>
                <w:shd w:val="clear" w:fill="FFFFFF"/>
              </w:rPr>
              <w:t>布置任务，进行消费者调查和分析</w:t>
            </w:r>
            <w:r>
              <w:rPr>
                <w:rFonts w:hint="eastAsia" w:ascii="宋体" w:hAnsi="宋体" w:eastAsia="宋体" w:cs="宋体"/>
                <w:color w:val="000000"/>
                <w:sz w:val="21"/>
                <w:szCs w:val="21"/>
                <w:shd w:val="clear" w:fill="FFFFFF"/>
                <w:lang w:eastAsia="zh-CN"/>
              </w:rPr>
              <w:t>（</w:t>
            </w:r>
            <w:r>
              <w:rPr>
                <w:rFonts w:hint="eastAsia" w:ascii="宋体" w:hAnsi="宋体" w:eastAsia="宋体" w:cs="宋体"/>
                <w:color w:val="000000"/>
                <w:sz w:val="21"/>
                <w:szCs w:val="21"/>
                <w:shd w:val="clear" w:fill="FFFFFF"/>
                <w:lang w:val="en-US" w:eastAsia="zh-CN"/>
              </w:rPr>
              <w:t>2课时</w:t>
            </w:r>
            <w:r>
              <w:rPr>
                <w:rFonts w:hint="eastAsia" w:ascii="宋体" w:hAnsi="宋体" w:eastAsia="宋体" w:cs="宋体"/>
                <w:color w:val="000000"/>
                <w:sz w:val="21"/>
                <w:szCs w:val="21"/>
                <w:shd w:val="clear" w:fill="FFFFFF"/>
                <w:lang w:eastAsia="zh-CN"/>
              </w:rPr>
              <w:t>）</w:t>
            </w:r>
            <w:r>
              <w:rPr>
                <w:rFonts w:hint="eastAsia" w:ascii="宋体" w:hAnsi="宋体" w:eastAsia="宋体" w:cs="宋体"/>
                <w:color w:val="000000"/>
                <w:sz w:val="21"/>
                <w:szCs w:val="21"/>
                <w:shd w:val="clear" w:fill="FFFFFF"/>
              </w:rPr>
              <w:br w:type="textWrapping"/>
            </w:r>
            <w:r>
              <w:rPr>
                <w:rFonts w:hint="eastAsia" w:ascii="宋体" w:hAnsi="宋体" w:eastAsia="宋体" w:cs="宋体"/>
                <w:color w:val="000000"/>
                <w:sz w:val="21"/>
                <w:szCs w:val="21"/>
                <w:shd w:val="clear" w:fill="FFFFFF"/>
                <w:lang w:val="en-US" w:eastAsia="zh-CN"/>
              </w:rPr>
              <w:t xml:space="preserve">    </w:t>
            </w:r>
            <w:r>
              <w:rPr>
                <w:rFonts w:hint="eastAsia" w:ascii="宋体" w:hAnsi="宋体" w:eastAsia="宋体" w:cs="宋体"/>
                <w:color w:val="000000"/>
                <w:sz w:val="21"/>
                <w:szCs w:val="21"/>
                <w:shd w:val="clear" w:fill="FFFFFF"/>
              </w:rPr>
              <w:t>第六次</w:t>
            </w:r>
            <w:r>
              <w:rPr>
                <w:rFonts w:hint="eastAsia" w:ascii="宋体" w:hAnsi="宋体" w:eastAsia="宋体" w:cs="宋体"/>
                <w:color w:val="000000"/>
                <w:sz w:val="21"/>
                <w:szCs w:val="21"/>
                <w:shd w:val="clear" w:fill="FFFFFF"/>
                <w:lang w:val="en-US" w:eastAsia="zh-CN"/>
              </w:rPr>
              <w:t xml:space="preserve">  </w:t>
            </w:r>
            <w:r>
              <w:rPr>
                <w:rFonts w:hint="eastAsia" w:ascii="宋体" w:hAnsi="宋体" w:eastAsia="宋体" w:cs="宋体"/>
                <w:color w:val="000000"/>
                <w:sz w:val="21"/>
                <w:szCs w:val="21"/>
                <w:shd w:val="clear" w:fill="FFFFFF"/>
              </w:rPr>
              <w:t>感知觉和广告</w:t>
            </w:r>
            <w:r>
              <w:rPr>
                <w:rFonts w:hint="eastAsia" w:ascii="宋体" w:hAnsi="宋体" w:eastAsia="宋体" w:cs="宋体"/>
                <w:color w:val="000000"/>
                <w:sz w:val="21"/>
                <w:szCs w:val="21"/>
                <w:shd w:val="clear" w:fill="FFFFFF"/>
                <w:lang w:eastAsia="zh-CN"/>
              </w:rPr>
              <w:t>（</w:t>
            </w:r>
            <w:r>
              <w:rPr>
                <w:rFonts w:hint="eastAsia" w:ascii="宋体" w:hAnsi="宋体" w:eastAsia="宋体" w:cs="宋体"/>
                <w:color w:val="000000"/>
                <w:sz w:val="21"/>
                <w:szCs w:val="21"/>
                <w:shd w:val="clear" w:fill="FFFFFF"/>
                <w:lang w:val="en-US" w:eastAsia="zh-CN"/>
              </w:rPr>
              <w:t>2课时</w:t>
            </w:r>
            <w:r>
              <w:rPr>
                <w:rFonts w:hint="eastAsia" w:ascii="宋体" w:hAnsi="宋体" w:eastAsia="宋体" w:cs="宋体"/>
                <w:color w:val="000000"/>
                <w:sz w:val="21"/>
                <w:szCs w:val="21"/>
                <w:shd w:val="clear" w:fill="FFFFFF"/>
                <w:lang w:eastAsia="zh-CN"/>
              </w:rPr>
              <w:t>）</w:t>
            </w:r>
            <w:r>
              <w:rPr>
                <w:rFonts w:hint="eastAsia" w:ascii="宋体" w:hAnsi="宋体" w:eastAsia="宋体" w:cs="宋体"/>
                <w:color w:val="000000"/>
                <w:sz w:val="21"/>
                <w:szCs w:val="21"/>
                <w:shd w:val="clear" w:fill="FFFFFF"/>
              </w:rPr>
              <w:br w:type="textWrapping"/>
            </w:r>
            <w:r>
              <w:rPr>
                <w:rFonts w:hint="eastAsia" w:ascii="宋体" w:hAnsi="宋体" w:eastAsia="宋体" w:cs="宋体"/>
                <w:color w:val="000000"/>
                <w:sz w:val="21"/>
                <w:szCs w:val="21"/>
                <w:shd w:val="clear" w:fill="FFFFFF"/>
                <w:lang w:val="en-US" w:eastAsia="zh-CN"/>
              </w:rPr>
              <w:t xml:space="preserve">    </w:t>
            </w:r>
            <w:r>
              <w:rPr>
                <w:rFonts w:hint="eastAsia" w:ascii="宋体" w:hAnsi="宋体" w:eastAsia="宋体" w:cs="宋体"/>
                <w:color w:val="000000"/>
                <w:sz w:val="21"/>
                <w:szCs w:val="21"/>
                <w:shd w:val="clear" w:fill="FFFFFF"/>
              </w:rPr>
              <w:t>第七次  知觉与广告</w:t>
            </w:r>
            <w:r>
              <w:rPr>
                <w:rFonts w:hint="eastAsia" w:ascii="宋体" w:hAnsi="宋体" w:eastAsia="宋体" w:cs="宋体"/>
                <w:color w:val="000000"/>
                <w:sz w:val="21"/>
                <w:szCs w:val="21"/>
                <w:shd w:val="clear" w:fill="FFFFFF"/>
                <w:lang w:eastAsia="zh-CN"/>
              </w:rPr>
              <w:t>（</w:t>
            </w:r>
            <w:r>
              <w:rPr>
                <w:rFonts w:hint="eastAsia" w:ascii="宋体" w:hAnsi="宋体" w:eastAsia="宋体" w:cs="宋体"/>
                <w:color w:val="000000"/>
                <w:sz w:val="21"/>
                <w:szCs w:val="21"/>
                <w:shd w:val="clear" w:fill="FFFFFF"/>
                <w:lang w:val="en-US" w:eastAsia="zh-CN"/>
              </w:rPr>
              <w:t>2课时</w:t>
            </w:r>
            <w:r>
              <w:rPr>
                <w:rFonts w:hint="eastAsia" w:ascii="宋体" w:hAnsi="宋体" w:eastAsia="宋体" w:cs="宋体"/>
                <w:color w:val="000000"/>
                <w:sz w:val="21"/>
                <w:szCs w:val="21"/>
                <w:shd w:val="clear" w:fill="FFFFFF"/>
                <w:lang w:eastAsia="zh-CN"/>
              </w:rPr>
              <w:t>）</w:t>
            </w:r>
            <w:r>
              <w:rPr>
                <w:rFonts w:hint="eastAsia" w:ascii="宋体" w:hAnsi="宋体" w:eastAsia="宋体" w:cs="宋体"/>
                <w:color w:val="000000"/>
                <w:sz w:val="21"/>
                <w:szCs w:val="21"/>
                <w:shd w:val="clear" w:fill="FFFFFF"/>
              </w:rPr>
              <w:br w:type="textWrapping"/>
            </w:r>
            <w:r>
              <w:rPr>
                <w:rFonts w:hint="eastAsia" w:ascii="宋体" w:hAnsi="宋体" w:eastAsia="宋体" w:cs="宋体"/>
                <w:color w:val="000000"/>
                <w:sz w:val="21"/>
                <w:szCs w:val="21"/>
                <w:shd w:val="clear" w:fill="FFFFFF"/>
                <w:lang w:val="en-US" w:eastAsia="zh-CN"/>
              </w:rPr>
              <w:t xml:space="preserve">    </w:t>
            </w:r>
            <w:r>
              <w:rPr>
                <w:rFonts w:hint="eastAsia" w:ascii="宋体" w:hAnsi="宋体" w:eastAsia="宋体" w:cs="宋体"/>
                <w:color w:val="000000"/>
                <w:sz w:val="21"/>
                <w:szCs w:val="21"/>
                <w:shd w:val="clear" w:fill="FFFFFF"/>
              </w:rPr>
              <w:t>第八次  消费者卷入及其相应的广告策略</w:t>
            </w:r>
            <w:r>
              <w:rPr>
                <w:rFonts w:hint="eastAsia" w:ascii="宋体" w:hAnsi="宋体" w:eastAsia="宋体" w:cs="宋体"/>
                <w:color w:val="000000"/>
                <w:sz w:val="21"/>
                <w:szCs w:val="21"/>
                <w:shd w:val="clear" w:fill="FFFFFF"/>
                <w:lang w:eastAsia="zh-CN"/>
              </w:rPr>
              <w:t>（</w:t>
            </w:r>
            <w:r>
              <w:rPr>
                <w:rFonts w:hint="eastAsia" w:ascii="宋体" w:hAnsi="宋体" w:eastAsia="宋体" w:cs="宋体"/>
                <w:color w:val="000000"/>
                <w:sz w:val="21"/>
                <w:szCs w:val="21"/>
                <w:shd w:val="clear" w:fill="FFFFFF"/>
                <w:lang w:val="en-US" w:eastAsia="zh-CN"/>
              </w:rPr>
              <w:t>2课时</w:t>
            </w:r>
            <w:r>
              <w:rPr>
                <w:rFonts w:hint="eastAsia" w:ascii="宋体" w:hAnsi="宋体" w:eastAsia="宋体" w:cs="宋体"/>
                <w:color w:val="000000"/>
                <w:sz w:val="21"/>
                <w:szCs w:val="21"/>
                <w:shd w:val="clear" w:fill="FFFFFF"/>
                <w:lang w:eastAsia="zh-CN"/>
              </w:rPr>
              <w:t>）</w:t>
            </w:r>
            <w:r>
              <w:rPr>
                <w:rFonts w:hint="eastAsia" w:ascii="宋体" w:hAnsi="宋体" w:eastAsia="宋体" w:cs="宋体"/>
                <w:color w:val="000000"/>
                <w:sz w:val="21"/>
                <w:szCs w:val="21"/>
                <w:shd w:val="clear" w:fill="FFFFFF"/>
              </w:rPr>
              <w:br w:type="textWrapping"/>
            </w:r>
            <w:r>
              <w:rPr>
                <w:rFonts w:hint="eastAsia" w:ascii="宋体" w:hAnsi="宋体" w:eastAsia="宋体" w:cs="宋体"/>
                <w:color w:val="000000"/>
                <w:sz w:val="21"/>
                <w:szCs w:val="21"/>
                <w:shd w:val="clear" w:fill="FFFFFF"/>
                <w:lang w:val="en-US" w:eastAsia="zh-CN"/>
              </w:rPr>
              <w:t xml:space="preserve">    </w:t>
            </w:r>
            <w:r>
              <w:rPr>
                <w:rFonts w:hint="eastAsia" w:ascii="宋体" w:hAnsi="宋体" w:eastAsia="宋体" w:cs="宋体"/>
                <w:color w:val="000000"/>
                <w:sz w:val="21"/>
                <w:szCs w:val="21"/>
                <w:shd w:val="clear" w:fill="FFFFFF"/>
              </w:rPr>
              <w:t>第九次  案例中期分析和讨论</w:t>
            </w:r>
            <w:r>
              <w:rPr>
                <w:rFonts w:hint="eastAsia" w:ascii="宋体" w:hAnsi="宋体" w:eastAsia="宋体" w:cs="宋体"/>
                <w:color w:val="000000"/>
                <w:sz w:val="21"/>
                <w:szCs w:val="21"/>
                <w:shd w:val="clear" w:fill="FFFFFF"/>
                <w:lang w:eastAsia="zh-CN"/>
              </w:rPr>
              <w:t>（</w:t>
            </w:r>
            <w:r>
              <w:rPr>
                <w:rFonts w:hint="eastAsia" w:ascii="宋体" w:hAnsi="宋体" w:eastAsia="宋体" w:cs="宋体"/>
                <w:color w:val="000000"/>
                <w:sz w:val="21"/>
                <w:szCs w:val="21"/>
                <w:shd w:val="clear" w:fill="FFFFFF"/>
                <w:lang w:val="en-US" w:eastAsia="zh-CN"/>
              </w:rPr>
              <w:t>2课时</w:t>
            </w:r>
            <w:r>
              <w:rPr>
                <w:rFonts w:hint="eastAsia" w:ascii="宋体" w:hAnsi="宋体" w:eastAsia="宋体" w:cs="宋体"/>
                <w:color w:val="000000"/>
                <w:sz w:val="21"/>
                <w:szCs w:val="21"/>
                <w:shd w:val="clear" w:fill="FFFFFF"/>
                <w:lang w:eastAsia="zh-CN"/>
              </w:rPr>
              <w:t>）</w:t>
            </w:r>
            <w:r>
              <w:rPr>
                <w:rFonts w:hint="eastAsia" w:ascii="宋体" w:hAnsi="宋体" w:eastAsia="宋体" w:cs="宋体"/>
                <w:color w:val="000000"/>
                <w:sz w:val="21"/>
                <w:szCs w:val="21"/>
                <w:shd w:val="clear" w:fill="FFFFFF"/>
              </w:rPr>
              <w:br w:type="textWrapping"/>
            </w:r>
            <w:r>
              <w:rPr>
                <w:rFonts w:hint="eastAsia" w:ascii="宋体" w:hAnsi="宋体" w:eastAsia="宋体" w:cs="宋体"/>
                <w:color w:val="000000"/>
                <w:sz w:val="21"/>
                <w:szCs w:val="21"/>
                <w:shd w:val="clear" w:fill="FFFFFF"/>
                <w:lang w:val="en-US" w:eastAsia="zh-CN"/>
              </w:rPr>
              <w:t xml:space="preserve">    </w:t>
            </w:r>
            <w:r>
              <w:rPr>
                <w:rFonts w:hint="eastAsia" w:ascii="宋体" w:hAnsi="宋体" w:eastAsia="宋体" w:cs="宋体"/>
                <w:color w:val="000000"/>
                <w:sz w:val="21"/>
                <w:szCs w:val="21"/>
                <w:shd w:val="clear" w:fill="FFFFFF"/>
              </w:rPr>
              <w:t>第十次  情感与广告</w:t>
            </w:r>
            <w:r>
              <w:rPr>
                <w:rFonts w:hint="eastAsia" w:ascii="宋体" w:hAnsi="宋体" w:eastAsia="宋体" w:cs="宋体"/>
                <w:color w:val="000000"/>
                <w:sz w:val="21"/>
                <w:szCs w:val="21"/>
                <w:shd w:val="clear" w:fill="FFFFFF"/>
                <w:lang w:eastAsia="zh-CN"/>
              </w:rPr>
              <w:t>（</w:t>
            </w:r>
            <w:r>
              <w:rPr>
                <w:rFonts w:hint="eastAsia" w:ascii="宋体" w:hAnsi="宋体" w:eastAsia="宋体" w:cs="宋体"/>
                <w:color w:val="000000"/>
                <w:sz w:val="21"/>
                <w:szCs w:val="21"/>
                <w:shd w:val="clear" w:fill="FFFFFF"/>
                <w:lang w:val="en-US" w:eastAsia="zh-CN"/>
              </w:rPr>
              <w:t>2课时</w:t>
            </w:r>
            <w:r>
              <w:rPr>
                <w:rFonts w:hint="eastAsia" w:ascii="宋体" w:hAnsi="宋体" w:eastAsia="宋体" w:cs="宋体"/>
                <w:color w:val="000000"/>
                <w:sz w:val="21"/>
                <w:szCs w:val="21"/>
                <w:shd w:val="clear" w:fill="FFFFFF"/>
                <w:lang w:eastAsia="zh-CN"/>
              </w:rPr>
              <w:t>）</w:t>
            </w:r>
            <w:r>
              <w:rPr>
                <w:rFonts w:hint="eastAsia" w:ascii="宋体" w:hAnsi="宋体" w:eastAsia="宋体" w:cs="宋体"/>
                <w:color w:val="000000"/>
                <w:sz w:val="21"/>
                <w:szCs w:val="21"/>
                <w:shd w:val="clear" w:fill="FFFFFF"/>
              </w:rPr>
              <w:br w:type="textWrapping"/>
            </w:r>
            <w:r>
              <w:rPr>
                <w:rFonts w:hint="eastAsia" w:ascii="宋体" w:hAnsi="宋体" w:eastAsia="宋体" w:cs="宋体"/>
                <w:color w:val="000000"/>
                <w:sz w:val="21"/>
                <w:szCs w:val="21"/>
                <w:shd w:val="clear" w:fill="FFFFFF"/>
                <w:lang w:val="en-US" w:eastAsia="zh-CN"/>
              </w:rPr>
              <w:t xml:space="preserve">    </w:t>
            </w:r>
            <w:r>
              <w:rPr>
                <w:rFonts w:hint="eastAsia" w:ascii="宋体" w:hAnsi="宋体" w:eastAsia="宋体" w:cs="宋体"/>
                <w:color w:val="000000"/>
                <w:sz w:val="21"/>
                <w:szCs w:val="21"/>
                <w:shd w:val="clear" w:fill="FFFFFF"/>
              </w:rPr>
              <w:t>第十一次  革新消费者</w:t>
            </w:r>
            <w:r>
              <w:rPr>
                <w:rFonts w:hint="eastAsia" w:ascii="宋体" w:hAnsi="宋体" w:eastAsia="宋体" w:cs="宋体"/>
                <w:color w:val="000000"/>
                <w:sz w:val="21"/>
                <w:szCs w:val="21"/>
                <w:shd w:val="clear" w:fill="FFFFFF"/>
                <w:lang w:eastAsia="zh-CN"/>
              </w:rPr>
              <w:t>（</w:t>
            </w:r>
            <w:r>
              <w:rPr>
                <w:rFonts w:hint="eastAsia" w:ascii="宋体" w:hAnsi="宋体" w:eastAsia="宋体" w:cs="宋体"/>
                <w:color w:val="000000"/>
                <w:sz w:val="21"/>
                <w:szCs w:val="21"/>
                <w:shd w:val="clear" w:fill="FFFFFF"/>
                <w:lang w:val="en-US" w:eastAsia="zh-CN"/>
              </w:rPr>
              <w:t>2课时</w:t>
            </w:r>
            <w:r>
              <w:rPr>
                <w:rFonts w:hint="eastAsia" w:ascii="宋体" w:hAnsi="宋体" w:eastAsia="宋体" w:cs="宋体"/>
                <w:color w:val="000000"/>
                <w:sz w:val="21"/>
                <w:szCs w:val="21"/>
                <w:shd w:val="clear" w:fill="FFFFFF"/>
                <w:lang w:eastAsia="zh-CN"/>
              </w:rPr>
              <w:t>）</w:t>
            </w:r>
            <w:r>
              <w:rPr>
                <w:rFonts w:hint="eastAsia" w:ascii="宋体" w:hAnsi="宋体" w:eastAsia="宋体" w:cs="宋体"/>
                <w:color w:val="000000"/>
                <w:sz w:val="21"/>
                <w:szCs w:val="21"/>
                <w:shd w:val="clear" w:fill="FFFFFF"/>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72" w:hRule="atLeast"/>
          <w:jc w:val="center"/>
        </w:trPr>
        <w:tc>
          <w:tcPr>
            <w:tcW w:w="9503" w:type="dxa"/>
            <w:gridSpan w:val="7"/>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宋体" w:hAnsi="宋体" w:eastAsia="宋体" w:cs="宋体"/>
                <w:color w:val="000000"/>
                <w:sz w:val="21"/>
                <w:szCs w:val="21"/>
                <w:shd w:val="clear" w:fill="FFFFFF"/>
                <w:lang w:val="en-US" w:eastAsia="zh-CN"/>
              </w:rPr>
            </w:pPr>
            <w:bookmarkStart w:id="0" w:name="_GoBack"/>
            <w:bookmarkEnd w:id="0"/>
            <w:r>
              <w:rPr>
                <w:rFonts w:hint="eastAsia" w:ascii="宋体" w:hAnsi="宋体" w:eastAsia="宋体" w:cs="宋体"/>
                <w:color w:val="000000"/>
                <w:sz w:val="21"/>
                <w:szCs w:val="21"/>
                <w:shd w:val="clear" w:fill="FFFFFF"/>
              </w:rPr>
              <w:t>第十二次  文化与营销传播的仪式观解读</w:t>
            </w:r>
            <w:r>
              <w:rPr>
                <w:rFonts w:hint="eastAsia" w:ascii="宋体" w:hAnsi="宋体" w:eastAsia="宋体" w:cs="宋体"/>
                <w:color w:val="000000"/>
                <w:sz w:val="21"/>
                <w:szCs w:val="21"/>
                <w:shd w:val="clear" w:fill="FFFFFF"/>
                <w:lang w:eastAsia="zh-CN"/>
              </w:rPr>
              <w:t>（</w:t>
            </w:r>
            <w:r>
              <w:rPr>
                <w:rFonts w:hint="eastAsia" w:ascii="宋体" w:hAnsi="宋体" w:eastAsia="宋体" w:cs="宋体"/>
                <w:color w:val="000000"/>
                <w:sz w:val="21"/>
                <w:szCs w:val="21"/>
                <w:shd w:val="clear" w:fill="FFFFFF"/>
                <w:lang w:val="en-US" w:eastAsia="zh-CN"/>
              </w:rPr>
              <w:t>2课时</w:t>
            </w:r>
            <w:r>
              <w:rPr>
                <w:rFonts w:hint="eastAsia" w:ascii="宋体" w:hAnsi="宋体" w:eastAsia="宋体" w:cs="宋体"/>
                <w:color w:val="000000"/>
                <w:sz w:val="21"/>
                <w:szCs w:val="21"/>
                <w:shd w:val="clear" w:fill="FFFFFF"/>
                <w:lang w:eastAsia="zh-CN"/>
              </w:rPr>
              <w:t>）</w:t>
            </w:r>
            <w:r>
              <w:rPr>
                <w:rFonts w:hint="eastAsia" w:ascii="宋体" w:hAnsi="宋体" w:eastAsia="宋体" w:cs="宋体"/>
                <w:color w:val="000000"/>
                <w:sz w:val="21"/>
                <w:szCs w:val="21"/>
                <w:shd w:val="clear" w:fill="FFFFFF"/>
              </w:rPr>
              <w:br w:type="textWrapping"/>
            </w:r>
            <w:r>
              <w:rPr>
                <w:rFonts w:hint="eastAsia" w:ascii="宋体" w:hAnsi="宋体" w:eastAsia="宋体" w:cs="宋体"/>
                <w:color w:val="000000"/>
                <w:sz w:val="21"/>
                <w:szCs w:val="21"/>
                <w:shd w:val="clear" w:fill="FFFFFF"/>
                <w:lang w:val="en-US" w:eastAsia="zh-CN"/>
              </w:rPr>
              <w:t xml:space="preserve">    </w:t>
            </w:r>
            <w:r>
              <w:rPr>
                <w:rFonts w:hint="eastAsia" w:ascii="宋体" w:hAnsi="宋体" w:eastAsia="宋体" w:cs="宋体"/>
                <w:color w:val="000000"/>
                <w:sz w:val="21"/>
                <w:szCs w:val="21"/>
                <w:shd w:val="clear" w:fill="FFFFFF"/>
              </w:rPr>
              <w:t>第十三次  营销传播的文化视野再分析</w:t>
            </w:r>
            <w:r>
              <w:rPr>
                <w:rFonts w:hint="eastAsia" w:ascii="宋体" w:hAnsi="宋体" w:eastAsia="宋体" w:cs="宋体"/>
                <w:color w:val="000000"/>
                <w:sz w:val="21"/>
                <w:szCs w:val="21"/>
                <w:shd w:val="clear" w:fill="FFFFFF"/>
                <w:lang w:eastAsia="zh-CN"/>
              </w:rPr>
              <w:t>（</w:t>
            </w:r>
            <w:r>
              <w:rPr>
                <w:rFonts w:hint="eastAsia" w:ascii="宋体" w:hAnsi="宋体" w:eastAsia="宋体" w:cs="宋体"/>
                <w:color w:val="000000"/>
                <w:sz w:val="21"/>
                <w:szCs w:val="21"/>
                <w:shd w:val="clear" w:fill="FFFFFF"/>
                <w:lang w:val="en-US" w:eastAsia="zh-CN"/>
              </w:rPr>
              <w:t>2课时</w:t>
            </w:r>
            <w:r>
              <w:rPr>
                <w:rFonts w:hint="eastAsia" w:ascii="宋体" w:hAnsi="宋体" w:eastAsia="宋体" w:cs="宋体"/>
                <w:color w:val="000000"/>
                <w:sz w:val="21"/>
                <w:szCs w:val="21"/>
                <w:shd w:val="clear" w:fill="FFFFFF"/>
                <w:lang w:eastAsia="zh-CN"/>
              </w:rPr>
              <w:t>）</w:t>
            </w:r>
            <w:r>
              <w:rPr>
                <w:rFonts w:hint="eastAsia" w:ascii="宋体" w:hAnsi="宋体" w:eastAsia="宋体" w:cs="宋体"/>
                <w:color w:val="000000"/>
                <w:sz w:val="21"/>
                <w:szCs w:val="21"/>
                <w:shd w:val="clear" w:fill="FFFFFF"/>
              </w:rPr>
              <w:br w:type="textWrapping"/>
            </w:r>
            <w:r>
              <w:rPr>
                <w:rFonts w:hint="eastAsia" w:ascii="宋体" w:hAnsi="宋体" w:eastAsia="宋体" w:cs="宋体"/>
                <w:color w:val="000000"/>
                <w:sz w:val="21"/>
                <w:szCs w:val="21"/>
                <w:shd w:val="clear" w:fill="FFFFFF"/>
                <w:lang w:val="en-US" w:eastAsia="zh-CN"/>
              </w:rPr>
              <w:t xml:space="preserve">    </w:t>
            </w:r>
            <w:r>
              <w:rPr>
                <w:rFonts w:hint="eastAsia" w:ascii="宋体" w:hAnsi="宋体" w:eastAsia="宋体" w:cs="宋体"/>
                <w:color w:val="000000"/>
                <w:sz w:val="21"/>
                <w:szCs w:val="21"/>
                <w:shd w:val="clear" w:fill="FFFFFF"/>
              </w:rPr>
              <w:t>第十四次  消费者决策过程与广告 </w:t>
            </w:r>
            <w:r>
              <w:rPr>
                <w:rFonts w:hint="eastAsia" w:ascii="宋体" w:hAnsi="宋体" w:eastAsia="宋体" w:cs="宋体"/>
                <w:color w:val="000000"/>
                <w:sz w:val="21"/>
                <w:szCs w:val="21"/>
                <w:shd w:val="clear" w:fill="FFFFFF"/>
                <w:lang w:eastAsia="zh-CN"/>
              </w:rPr>
              <w:t>（</w:t>
            </w:r>
            <w:r>
              <w:rPr>
                <w:rFonts w:hint="eastAsia" w:ascii="宋体" w:hAnsi="宋体" w:eastAsia="宋体" w:cs="宋体"/>
                <w:color w:val="000000"/>
                <w:sz w:val="21"/>
                <w:szCs w:val="21"/>
                <w:shd w:val="clear" w:fill="FFFFFF"/>
                <w:lang w:val="en-US" w:eastAsia="zh-CN"/>
              </w:rPr>
              <w:t>2课时</w:t>
            </w:r>
            <w:r>
              <w:rPr>
                <w:rFonts w:hint="eastAsia" w:ascii="宋体" w:hAnsi="宋体" w:eastAsia="宋体" w:cs="宋体"/>
                <w:color w:val="000000"/>
                <w:sz w:val="21"/>
                <w:szCs w:val="21"/>
                <w:shd w:val="clear" w:fill="FFFFFF"/>
                <w:lang w:eastAsia="zh-CN"/>
              </w:rPr>
              <w:t>）</w:t>
            </w:r>
            <w:r>
              <w:rPr>
                <w:rFonts w:hint="eastAsia" w:ascii="宋体" w:hAnsi="宋体" w:eastAsia="宋体" w:cs="宋体"/>
                <w:color w:val="000000"/>
                <w:sz w:val="21"/>
                <w:szCs w:val="21"/>
                <w:shd w:val="clear" w:fill="FFFFFF"/>
              </w:rPr>
              <w:br w:type="textWrapping"/>
            </w:r>
            <w:r>
              <w:rPr>
                <w:rFonts w:hint="eastAsia" w:ascii="宋体" w:hAnsi="宋体" w:eastAsia="宋体" w:cs="宋体"/>
                <w:color w:val="000000"/>
                <w:sz w:val="21"/>
                <w:szCs w:val="21"/>
                <w:shd w:val="clear" w:fill="FFFFFF"/>
                <w:lang w:val="en-US" w:eastAsia="zh-CN"/>
              </w:rPr>
              <w:t xml:space="preserve">    </w:t>
            </w:r>
            <w:r>
              <w:rPr>
                <w:rFonts w:hint="eastAsia" w:ascii="宋体" w:hAnsi="宋体" w:eastAsia="宋体" w:cs="宋体"/>
                <w:color w:val="000000"/>
                <w:sz w:val="21"/>
                <w:szCs w:val="21"/>
                <w:shd w:val="clear" w:fill="FFFFFF"/>
              </w:rPr>
              <w:t>第十五次  消费者决策的两种类型</w:t>
            </w:r>
            <w:r>
              <w:rPr>
                <w:rFonts w:hint="eastAsia" w:ascii="宋体" w:hAnsi="宋体" w:eastAsia="宋体" w:cs="宋体"/>
                <w:color w:val="000000"/>
                <w:sz w:val="21"/>
                <w:szCs w:val="21"/>
                <w:shd w:val="clear" w:fill="FFFFFF"/>
                <w:lang w:eastAsia="zh-CN"/>
              </w:rPr>
              <w:t>（</w:t>
            </w:r>
            <w:r>
              <w:rPr>
                <w:rFonts w:hint="eastAsia" w:ascii="宋体" w:hAnsi="宋体" w:eastAsia="宋体" w:cs="宋体"/>
                <w:color w:val="000000"/>
                <w:sz w:val="21"/>
                <w:szCs w:val="21"/>
                <w:shd w:val="clear" w:fill="FFFFFF"/>
                <w:lang w:val="en-US" w:eastAsia="zh-CN"/>
              </w:rPr>
              <w:t>2课时</w:t>
            </w:r>
            <w:r>
              <w:rPr>
                <w:rFonts w:hint="eastAsia" w:ascii="宋体" w:hAnsi="宋体" w:eastAsia="宋体" w:cs="宋体"/>
                <w:color w:val="000000"/>
                <w:sz w:val="21"/>
                <w:szCs w:val="21"/>
                <w:shd w:val="clear" w:fill="FFFFFF"/>
                <w:lang w:eastAsia="zh-CN"/>
              </w:rPr>
              <w:t>）</w:t>
            </w:r>
            <w:r>
              <w:rPr>
                <w:rFonts w:hint="eastAsia" w:ascii="宋体" w:hAnsi="宋体" w:eastAsia="宋体" w:cs="宋体"/>
                <w:color w:val="000000"/>
                <w:sz w:val="21"/>
                <w:szCs w:val="21"/>
                <w:shd w:val="clear" w:fill="FFFFFF"/>
              </w:rPr>
              <w:br w:type="textWrapping"/>
            </w:r>
            <w:r>
              <w:rPr>
                <w:rFonts w:hint="eastAsia" w:ascii="宋体" w:hAnsi="宋体" w:eastAsia="宋体" w:cs="宋体"/>
                <w:color w:val="000000"/>
                <w:sz w:val="21"/>
                <w:szCs w:val="21"/>
                <w:shd w:val="clear" w:fill="FFFFFF"/>
                <w:lang w:val="en-US" w:eastAsia="zh-CN"/>
              </w:rPr>
              <w:t xml:space="preserve">    </w:t>
            </w:r>
            <w:r>
              <w:rPr>
                <w:rFonts w:hint="eastAsia" w:ascii="宋体" w:hAnsi="宋体" w:eastAsia="宋体" w:cs="宋体"/>
                <w:color w:val="000000"/>
                <w:sz w:val="21"/>
                <w:szCs w:val="21"/>
                <w:shd w:val="clear" w:fill="FFFFFF"/>
              </w:rPr>
              <w:t>第十六次  </w:t>
            </w:r>
            <w:r>
              <w:rPr>
                <w:rFonts w:hint="eastAsia" w:ascii="宋体" w:hAnsi="宋体" w:eastAsia="宋体" w:cs="宋体"/>
                <w:color w:val="000000"/>
                <w:sz w:val="21"/>
                <w:szCs w:val="21"/>
                <w:shd w:val="clear" w:fill="FFFFFF"/>
                <w:lang w:eastAsia="zh-CN"/>
              </w:rPr>
              <w:t>消费者行为研究报告（</w:t>
            </w:r>
            <w:r>
              <w:rPr>
                <w:rFonts w:hint="eastAsia" w:ascii="宋体" w:hAnsi="宋体" w:eastAsia="宋体" w:cs="宋体"/>
                <w:color w:val="000000"/>
                <w:sz w:val="21"/>
                <w:szCs w:val="21"/>
                <w:shd w:val="clear" w:fill="FFFFFF"/>
                <w:lang w:val="en-US" w:eastAsia="zh-CN"/>
              </w:rPr>
              <w:t>2课时</w:t>
            </w:r>
            <w:r>
              <w:rPr>
                <w:rFonts w:hint="eastAsia" w:ascii="宋体" w:hAnsi="宋体" w:eastAsia="宋体" w:cs="宋体"/>
                <w:color w:val="000000"/>
                <w:sz w:val="21"/>
                <w:szCs w:val="21"/>
                <w:shd w:val="clear" w:fill="FFFFFF"/>
                <w:lang w:eastAsia="zh-CN"/>
              </w:rPr>
              <w:t>）</w:t>
            </w:r>
            <w:r>
              <w:rPr>
                <w:rFonts w:hint="eastAsia" w:ascii="宋体" w:hAnsi="宋体" w:eastAsia="宋体" w:cs="宋体"/>
                <w:color w:val="000000"/>
                <w:sz w:val="21"/>
                <w:szCs w:val="21"/>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4、考核方式</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考核内容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消费者行为研究报告</w:t>
            </w:r>
            <w:r>
              <w:rPr>
                <w:rFonts w:hint="eastAsia" w:ascii="宋体" w:hAnsi="宋体" w:eastAsia="宋体" w:cs="宋体"/>
                <w:sz w:val="21"/>
                <w:szCs w:val="21"/>
              </w:rPr>
              <w:t>：在课内学习</w:t>
            </w:r>
            <w:r>
              <w:rPr>
                <w:rFonts w:hint="eastAsia" w:ascii="宋体" w:hAnsi="宋体" w:eastAsia="宋体" w:cs="宋体"/>
                <w:sz w:val="21"/>
                <w:szCs w:val="21"/>
                <w:lang w:eastAsia="zh-CN"/>
              </w:rPr>
              <w:t>消费者行为</w:t>
            </w:r>
            <w:r>
              <w:rPr>
                <w:rFonts w:hint="eastAsia" w:ascii="宋体" w:hAnsi="宋体" w:eastAsia="宋体" w:cs="宋体"/>
                <w:sz w:val="21"/>
                <w:szCs w:val="21"/>
              </w:rPr>
              <w:t>理论和方法的基础上，进行课内和课外的</w:t>
            </w:r>
            <w:r>
              <w:rPr>
                <w:rFonts w:hint="eastAsia" w:ascii="宋体" w:hAnsi="宋体" w:eastAsia="宋体" w:cs="宋体"/>
                <w:sz w:val="21"/>
                <w:szCs w:val="21"/>
                <w:lang w:eastAsia="zh-CN"/>
              </w:rPr>
              <w:t>消费者行为研究</w:t>
            </w:r>
            <w:r>
              <w:rPr>
                <w:rFonts w:hint="eastAsia" w:ascii="宋体" w:hAnsi="宋体" w:eastAsia="宋体" w:cs="宋体"/>
                <w:sz w:val="21"/>
                <w:szCs w:val="21"/>
              </w:rPr>
              <w:t>方法和技术的运用，取得</w:t>
            </w:r>
            <w:r>
              <w:rPr>
                <w:rFonts w:hint="eastAsia" w:ascii="宋体" w:hAnsi="宋体" w:eastAsia="宋体" w:cs="宋体"/>
                <w:sz w:val="21"/>
                <w:szCs w:val="21"/>
                <w:lang w:eastAsia="zh-CN"/>
              </w:rPr>
              <w:t>研究对象的</w:t>
            </w:r>
            <w:r>
              <w:rPr>
                <w:rFonts w:hint="eastAsia" w:ascii="宋体" w:hAnsi="宋体" w:eastAsia="宋体" w:cs="宋体"/>
                <w:sz w:val="21"/>
                <w:szCs w:val="21"/>
              </w:rPr>
              <w:t>消费者行为数据，</w:t>
            </w:r>
            <w:r>
              <w:rPr>
                <w:rFonts w:hint="eastAsia" w:ascii="宋体" w:hAnsi="宋体" w:eastAsia="宋体" w:cs="宋体"/>
                <w:sz w:val="21"/>
                <w:szCs w:val="21"/>
                <w:lang w:eastAsia="zh-CN"/>
              </w:rPr>
              <w:t>运用适当的研究方法，</w:t>
            </w:r>
            <w:r>
              <w:rPr>
                <w:rFonts w:hint="eastAsia" w:ascii="宋体" w:hAnsi="宋体" w:eastAsia="宋体" w:cs="宋体"/>
                <w:sz w:val="21"/>
                <w:szCs w:val="21"/>
              </w:rPr>
              <w:t>分析</w:t>
            </w:r>
            <w:r>
              <w:rPr>
                <w:rFonts w:hint="eastAsia" w:ascii="宋体" w:hAnsi="宋体" w:eastAsia="宋体" w:cs="宋体"/>
                <w:sz w:val="21"/>
                <w:szCs w:val="21"/>
                <w:lang w:eastAsia="zh-CN"/>
              </w:rPr>
              <w:t>相关数据</w:t>
            </w:r>
            <w:r>
              <w:rPr>
                <w:rFonts w:hint="eastAsia" w:ascii="宋体" w:hAnsi="宋体" w:eastAsia="宋体" w:cs="宋体"/>
                <w:sz w:val="21"/>
                <w:szCs w:val="21"/>
              </w:rPr>
              <w:t>结果</w:t>
            </w:r>
            <w:r>
              <w:rPr>
                <w:rFonts w:hint="eastAsia" w:ascii="宋体" w:hAnsi="宋体" w:eastAsia="宋体" w:cs="宋体"/>
                <w:sz w:val="21"/>
                <w:szCs w:val="21"/>
                <w:lang w:eastAsia="zh-CN"/>
              </w:rPr>
              <w:t>，形成相关的消费行为研究结论，并整理成研究报告。</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（2）考核方式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a.实验课的考核方式：新媒体广告方法和技术掌握程度的考核，新媒体广告策划书的考核</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b.实验课考核成绩确定：中间调研结果的展示情况，最终新媒体广告策划书的完成情况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平时成绩30%、实验课成绩占课程总成绩的比例为70%。</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宋体" w:hAnsi="宋体" w:eastAsia="宋体" w:cs="宋体"/>
                <w:color w:val="000000"/>
                <w:sz w:val="21"/>
                <w:szCs w:val="21"/>
                <w:shd w:val="clear" w:fill="FFFFFF"/>
              </w:rPr>
            </w:pPr>
            <w:r>
              <w:rPr>
                <w:rFonts w:hint="eastAsia" w:ascii="宋体" w:hAnsi="宋体" w:eastAsia="宋体" w:cs="宋体"/>
                <w:color w:val="000000"/>
                <w:sz w:val="21"/>
                <w:szCs w:val="21"/>
                <w:shd w:val="clear" w:fill="FFFFFF"/>
              </w:rPr>
              <w:t>5、实验教科书、参考书</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宋体" w:hAnsi="宋体" w:eastAsia="宋体" w:cs="宋体"/>
                <w:color w:val="000000"/>
                <w:sz w:val="21"/>
                <w:szCs w:val="21"/>
                <w:shd w:val="clear" w:fill="FFFFFF"/>
              </w:rPr>
            </w:pPr>
            <w:r>
              <w:rPr>
                <w:rFonts w:hint="eastAsia" w:ascii="宋体" w:hAnsi="宋体" w:eastAsia="宋体" w:cs="宋体"/>
                <w:color w:val="000000"/>
                <w:sz w:val="21"/>
                <w:szCs w:val="21"/>
                <w:shd w:val="clear" w:fill="FFFFFF"/>
              </w:rPr>
              <w:t>（1）教科书</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宋体" w:hAnsi="宋体" w:eastAsia="宋体" w:cs="宋体"/>
                <w:color w:val="000000"/>
                <w:sz w:val="21"/>
                <w:szCs w:val="21"/>
                <w:shd w:val="clear" w:fill="FFFFFF"/>
              </w:rPr>
            </w:pPr>
            <w:r>
              <w:rPr>
                <w:rFonts w:hint="eastAsia" w:ascii="宋体" w:hAnsi="宋体" w:eastAsia="宋体" w:cs="宋体"/>
                <w:color w:val="000000"/>
                <w:sz w:val="21"/>
                <w:szCs w:val="21"/>
                <w:shd w:val="clear" w:fill="FFFFFF"/>
              </w:rPr>
              <w:t>陈刚．《新媒体与广告》．北京：轻工业出版社，2012.10；（ISBN: 9787501938131）</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宋体" w:hAnsi="宋体" w:eastAsia="宋体" w:cs="宋体"/>
                <w:color w:val="000000"/>
                <w:sz w:val="21"/>
                <w:szCs w:val="21"/>
                <w:shd w:val="clear" w:fill="FFFFFF"/>
              </w:rPr>
            </w:pPr>
            <w:r>
              <w:rPr>
                <w:rFonts w:hint="eastAsia" w:ascii="宋体" w:hAnsi="宋体" w:eastAsia="宋体" w:cs="宋体"/>
                <w:color w:val="000000"/>
                <w:sz w:val="21"/>
                <w:szCs w:val="21"/>
                <w:shd w:val="clear" w:fill="FFFFFF"/>
              </w:rPr>
              <w:t>（2）参考文献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宋体" w:hAnsi="宋体" w:eastAsia="宋体" w:cs="宋体"/>
                <w:color w:val="000000"/>
                <w:sz w:val="21"/>
                <w:szCs w:val="21"/>
                <w:shd w:val="clear" w:fill="FFFFFF"/>
                <w:lang w:eastAsia="zh-CN"/>
              </w:rPr>
            </w:pPr>
            <w:r>
              <w:rPr>
                <w:rFonts w:hint="eastAsia" w:ascii="宋体" w:hAnsi="宋体" w:eastAsia="宋体" w:cs="宋体"/>
                <w:color w:val="000000"/>
                <w:sz w:val="21"/>
                <w:szCs w:val="21"/>
                <w:shd w:val="clear" w:fill="FFFFFF"/>
              </w:rPr>
              <w:t xml:space="preserve">    大量相关研究论文</w:t>
            </w:r>
            <w:r>
              <w:rPr>
                <w:rFonts w:hint="default" w:ascii="宋体" w:hAnsi="宋体" w:eastAsia="宋体" w:cs="宋体"/>
                <w:color w:val="000000"/>
                <w:sz w:val="21"/>
                <w:szCs w:val="21"/>
                <w:shd w:val="clear" w:fill="FFFFFF"/>
              </w:rPr>
              <w:br w:type="textWrapping"/>
            </w:r>
            <w:r>
              <w:rPr>
                <w:rFonts w:hint="eastAsia" w:ascii="宋体" w:hAnsi="宋体" w:eastAsia="宋体" w:cs="宋体"/>
                <w:color w:val="000000"/>
                <w:sz w:val="21"/>
                <w:szCs w:val="21"/>
                <w:shd w:val="clear" w:fill="FFFFFF"/>
                <w:lang w:val="en-US" w:eastAsia="zh-CN"/>
              </w:rPr>
              <w:t xml:space="preserve">    6、</w:t>
            </w:r>
            <w:r>
              <w:rPr>
                <w:rFonts w:hint="eastAsia" w:ascii="宋体" w:hAnsi="宋体" w:eastAsia="宋体" w:cs="宋体"/>
                <w:color w:val="000000"/>
                <w:sz w:val="21"/>
                <w:szCs w:val="21"/>
                <w:shd w:val="clear" w:fill="FFFFFF"/>
                <w:lang w:eastAsia="zh-CN"/>
              </w:rPr>
              <w:t>实验教学创新点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宋体" w:hAnsi="宋体" w:eastAsia="宋体" w:cs="宋体"/>
                <w:color w:val="000000"/>
                <w:sz w:val="21"/>
                <w:szCs w:val="21"/>
                <w:shd w:val="clear" w:fill="FFFFFF"/>
              </w:rPr>
            </w:pPr>
            <w:r>
              <w:rPr>
                <w:rFonts w:hint="eastAsia" w:ascii="宋体" w:hAnsi="宋体" w:eastAsia="宋体" w:cs="宋体"/>
                <w:color w:val="000000"/>
                <w:sz w:val="21"/>
                <w:szCs w:val="21"/>
                <w:shd w:val="clear" w:fill="FFFFFF"/>
                <w:lang w:eastAsia="zh-CN"/>
              </w:rPr>
              <w:t>运用理论结合实践的教学方法，让学生真题真做，运用案例研究的方式，进行问卷调查和深入访谈等实地研究方法，深入研究和了解消费者，达到掌握消费者理论和实地研究的目的。</w:t>
            </w:r>
          </w:p>
          <w:p>
            <w:pPr>
              <w:spacing w:line="440" w:lineRule="exact"/>
              <w:rPr>
                <w:rFonts w:hint="eastAsia" w:eastAsia="宋体"/>
                <w:b/>
                <w:lang w:eastAsia="zh-CN"/>
              </w:rPr>
            </w:pPr>
          </w:p>
          <w:p>
            <w:pPr>
              <w:spacing w:line="440" w:lineRule="exact"/>
              <w:rPr>
                <w:b/>
                <w:szCs w:val="21"/>
              </w:rPr>
            </w:pPr>
            <w:r>
              <w:rPr>
                <w:rFonts w:hint="eastAsia"/>
                <w:b/>
              </w:rPr>
              <w:t>二、预期取得的主要成果：预计受益学生数、年级专业；优秀的学生实验报告(学生心得感言)、各类学生</w:t>
            </w:r>
            <w:r>
              <w:rPr>
                <w:rFonts w:hint="eastAsia"/>
                <w:b/>
                <w:szCs w:val="21"/>
              </w:rPr>
              <w:t>优秀作品（平面、广播、影视、动漫、策划案、研究报告、新媒体作品等等）、教材、课件、实验指导用书、讲义、论文、指导学生竞赛、SRTP学生科研项目、学生实践实习团队等均可分别列出。（可加页）</w:t>
            </w:r>
          </w:p>
          <w:p>
            <w:pPr>
              <w:spacing w:line="440" w:lineRule="exact"/>
              <w:ind w:left="0" w:leftChars="0" w:firstLine="42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受益学生数将达到2016级广告等专业85人，具有优秀学生实验报告和各类学生优秀作品（研究报告）20多件。</w:t>
            </w:r>
          </w:p>
          <w:p>
            <w:pPr>
              <w:spacing w:line="4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9" w:hRule="atLeast"/>
          <w:jc w:val="center"/>
        </w:trPr>
        <w:tc>
          <w:tcPr>
            <w:tcW w:w="9503" w:type="dxa"/>
            <w:gridSpan w:val="7"/>
          </w:tcPr>
          <w:p>
            <w:pPr>
              <w:spacing w:line="360" w:lineRule="exact"/>
              <w:ind w:right="74"/>
              <w:jc w:val="left"/>
              <w:rPr>
                <w:rFonts w:hint="eastAsia"/>
                <w:b/>
              </w:rPr>
            </w:pPr>
            <w:r>
              <w:rPr>
                <w:rFonts w:hint="eastAsia"/>
                <w:b/>
              </w:rPr>
              <w:t>三、申请人的承诺意见</w:t>
            </w:r>
          </w:p>
          <w:p>
            <w:pPr>
              <w:spacing w:line="360" w:lineRule="exact"/>
              <w:ind w:left="840" w:right="74"/>
              <w:jc w:val="left"/>
              <w:rPr>
                <w:rFonts w:hint="eastAsia"/>
              </w:rPr>
            </w:pPr>
          </w:p>
          <w:p>
            <w:pPr>
              <w:spacing w:line="360" w:lineRule="exact"/>
              <w:ind w:left="840" w:right="74"/>
              <w:jc w:val="left"/>
              <w:rPr>
                <w:rFonts w:hint="eastAsia"/>
              </w:rPr>
            </w:pPr>
            <w:r>
              <w:rPr>
                <w:rFonts w:hint="eastAsia" w:ascii="楷体_GB2312" w:eastAsia="楷体_GB2312"/>
                <w:szCs w:val="21"/>
              </w:rPr>
              <w:t>承诺做好探究性实验项目要求的各项工作，做好学生实验成果及实验过程感言的收集和汇编，及时填报学校本科生院的各项关于探究性实验开展的统计表格以及项目经费使用报告并承担审计责任。</w:t>
            </w:r>
          </w:p>
          <w:p>
            <w:pPr>
              <w:spacing w:line="360" w:lineRule="exact"/>
              <w:ind w:left="840" w:right="74"/>
              <w:jc w:val="left"/>
              <w:rPr>
                <w:rFonts w:hint="eastAsia"/>
              </w:rPr>
            </w:pPr>
          </w:p>
          <w:p>
            <w:pPr>
              <w:spacing w:line="360" w:lineRule="exact"/>
              <w:ind w:left="840" w:right="74"/>
              <w:jc w:val="left"/>
              <w:rPr>
                <w:rFonts w:hint="eastAsia"/>
              </w:rPr>
            </w:pPr>
          </w:p>
          <w:p>
            <w:pPr>
              <w:adjustRightInd w:val="0"/>
              <w:snapToGrid w:val="0"/>
              <w:jc w:val="center"/>
              <w:rPr>
                <w:rFonts w:hint="eastAsia"/>
              </w:rPr>
            </w:pPr>
            <w:r>
              <w:rPr>
                <w:rFonts w:hint="eastAsia"/>
              </w:rPr>
              <w:t xml:space="preserve">                               </w:t>
            </w:r>
            <w:r>
              <w:rPr>
                <w:rFonts w:hint="eastAsia" w:eastAsia="宋体"/>
                <w:lang w:val="en-US" w:eastAsia="zh-CN"/>
              </w:rPr>
              <w:t xml:space="preserve">   </w:t>
            </w:r>
            <w:r>
              <w:rPr>
                <w:rFonts w:hint="eastAsia"/>
              </w:rPr>
              <w:t>申请人签字：</w:t>
            </w:r>
          </w:p>
          <w:p>
            <w:pPr>
              <w:spacing w:line="360" w:lineRule="exact"/>
              <w:ind w:left="840" w:leftChars="400" w:right="74" w:firstLine="5460" w:firstLineChars="2600"/>
              <w:jc w:val="left"/>
              <w:rPr>
                <w:rFonts w:hint="eastAsia"/>
              </w:rPr>
            </w:pPr>
            <w:r>
              <w:rPr>
                <w:rFonts w:hint="eastAsia"/>
              </w:rPr>
              <w:t>日 期：</w:t>
            </w:r>
          </w:p>
          <w:p>
            <w:pPr>
              <w:spacing w:line="360" w:lineRule="exact"/>
              <w:ind w:left="840" w:leftChars="400" w:right="74" w:firstLine="5460" w:firstLineChars="2600"/>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7" w:hRule="atLeast"/>
          <w:jc w:val="center"/>
        </w:trPr>
        <w:tc>
          <w:tcPr>
            <w:tcW w:w="9503" w:type="dxa"/>
            <w:gridSpan w:val="7"/>
          </w:tcPr>
          <w:p>
            <w:pPr>
              <w:rPr>
                <w:rFonts w:hint="eastAsia"/>
                <w:b/>
              </w:rPr>
            </w:pPr>
            <w:r>
              <w:rPr>
                <w:rFonts w:hint="eastAsia"/>
                <w:b/>
              </w:rPr>
              <w:t>四、实验中心审核意见</w:t>
            </w:r>
          </w:p>
          <w:p>
            <w:pPr>
              <w:spacing w:line="360" w:lineRule="exact"/>
              <w:ind w:right="74" w:firstLine="420" w:firstLineChars="200"/>
              <w:jc w:val="left"/>
              <w:rPr>
                <w:rFonts w:hint="eastAsia"/>
              </w:rPr>
            </w:pPr>
          </w:p>
          <w:p>
            <w:pPr>
              <w:spacing w:line="360" w:lineRule="exact"/>
              <w:ind w:right="74"/>
              <w:jc w:val="left"/>
              <w:rPr>
                <w:rFonts w:hint="eastAsia"/>
              </w:rPr>
            </w:pPr>
          </w:p>
          <w:p>
            <w:pPr>
              <w:spacing w:line="360" w:lineRule="exact"/>
              <w:ind w:right="74" w:firstLine="420" w:firstLineChars="200"/>
              <w:jc w:val="left"/>
              <w:rPr>
                <w:rFonts w:hint="eastAsia"/>
              </w:rPr>
            </w:pPr>
          </w:p>
          <w:p>
            <w:pPr>
              <w:spacing w:line="360" w:lineRule="exact"/>
              <w:ind w:right="74" w:firstLine="420" w:firstLineChars="200"/>
              <w:jc w:val="left"/>
              <w:rPr>
                <w:rFonts w:hint="eastAsia"/>
              </w:rPr>
            </w:pPr>
          </w:p>
          <w:p>
            <w:pPr>
              <w:spacing w:line="360" w:lineRule="exact"/>
              <w:ind w:right="74" w:firstLine="420" w:firstLineChars="200"/>
              <w:jc w:val="left"/>
              <w:rPr>
                <w:rFonts w:hint="eastAsia"/>
              </w:rPr>
            </w:pPr>
          </w:p>
          <w:p>
            <w:pPr>
              <w:adjustRightInd w:val="0"/>
              <w:snapToGrid w:val="0"/>
              <w:jc w:val="center"/>
              <w:rPr>
                <w:rFonts w:hint="eastAsia"/>
              </w:rPr>
            </w:pPr>
            <w:r>
              <w:rPr>
                <w:rFonts w:hint="eastAsia"/>
              </w:rPr>
              <w:t xml:space="preserve">                         </w:t>
            </w:r>
            <w:r>
              <w:rPr>
                <w:rFonts w:hint="eastAsia" w:eastAsia="宋体"/>
                <w:lang w:val="en-US" w:eastAsia="zh-CN"/>
              </w:rPr>
              <w:t xml:space="preserve"> </w:t>
            </w:r>
            <w:r>
              <w:rPr>
                <w:rFonts w:hint="eastAsia"/>
              </w:rPr>
              <w:t>中心主任签字(盖章)：</w:t>
            </w:r>
          </w:p>
          <w:p>
            <w:pPr>
              <w:spacing w:line="360" w:lineRule="exact"/>
              <w:ind w:left="0" w:leftChars="0" w:right="74" w:firstLine="6300" w:firstLineChars="3000"/>
              <w:jc w:val="left"/>
              <w:rPr>
                <w:rFonts w:hint="eastAsia"/>
              </w:rPr>
            </w:pPr>
            <w:r>
              <w:rPr>
                <w:rFonts w:hint="eastAsia"/>
              </w:rPr>
              <w:t>日 期：</w:t>
            </w:r>
          </w:p>
          <w:p>
            <w:pPr>
              <w:spacing w:line="360" w:lineRule="exact"/>
              <w:ind w:right="74" w:firstLine="6510" w:firstLineChars="3100"/>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8" w:hRule="atLeast"/>
          <w:jc w:val="center"/>
        </w:trPr>
        <w:tc>
          <w:tcPr>
            <w:tcW w:w="9503" w:type="dxa"/>
            <w:gridSpan w:val="7"/>
          </w:tcPr>
          <w:p>
            <w:pPr>
              <w:rPr>
                <w:rFonts w:hint="eastAsia"/>
                <w:b/>
              </w:rPr>
            </w:pPr>
            <w:r>
              <w:rPr>
                <w:rFonts w:hint="eastAsia"/>
                <w:b/>
              </w:rPr>
              <w:t>五、学院审核意见</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360" w:lineRule="auto"/>
              <w:jc w:val="center"/>
              <w:rPr>
                <w:rFonts w:hint="eastAsia"/>
              </w:rPr>
            </w:pPr>
            <w:r>
              <w:rPr>
                <w:rFonts w:hint="eastAsia"/>
              </w:rPr>
              <w:t xml:space="preserve">                          分管院长签字(盖章)：</w:t>
            </w:r>
          </w:p>
          <w:p>
            <w:pPr>
              <w:adjustRightInd w:val="0"/>
              <w:snapToGrid w:val="0"/>
              <w:spacing w:line="360" w:lineRule="auto"/>
              <w:ind w:left="0" w:leftChars="0" w:firstLine="6300" w:firstLineChars="3000"/>
              <w:jc w:val="left"/>
              <w:rPr>
                <w:rFonts w:hint="eastAsia"/>
              </w:rPr>
            </w:pPr>
            <w:r>
              <w:rPr>
                <w:rFonts w:hint="eastAsia"/>
              </w:rPr>
              <w:t>日 期：</w:t>
            </w:r>
          </w:p>
          <w:p>
            <w:pPr>
              <w:adjustRightInd w:val="0"/>
              <w:snapToGrid w:val="0"/>
              <w:rPr>
                <w:rFonts w:hint="eastAsia"/>
              </w:rPr>
            </w:pPr>
          </w:p>
          <w:p>
            <w:pPr>
              <w:adjustRightInd w:val="0"/>
              <w:snapToGrid w:val="0"/>
              <w:ind w:firstLine="6510" w:firstLineChars="3100"/>
              <w:rPr>
                <w:rFonts w:hint="eastAsia"/>
              </w:rPr>
            </w:pP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Helvetica">
    <w:altName w:val="Arial"/>
    <w:panose1 w:val="020B0604020202020204"/>
    <w:charset w:val="00"/>
    <w:family w:val="decorative"/>
    <w:pitch w:val="default"/>
    <w:sig w:usb0="00000000" w:usb1="00000000" w:usb2="00000009" w:usb3="00000000" w:csb0="000001FF" w:csb1="00000000"/>
  </w:font>
  <w:font w:name="楷体_GB2312">
    <w:altName w:val="楷体"/>
    <w:panose1 w:val="00000000000000000000"/>
    <w:charset w:val="86"/>
    <w:family w:val="modern"/>
    <w:pitch w:val="default"/>
    <w:sig w:usb0="00000000" w:usb1="00000000" w:usb2="00000010" w:usb3="00000000" w:csb0="0004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00D62"/>
    <w:multiLevelType w:val="multilevel"/>
    <w:tmpl w:val="1EF00D62"/>
    <w:lvl w:ilvl="0" w:tentative="0">
      <w:start w:val="1"/>
      <w:numFmt w:val="japaneseCounting"/>
      <w:lvlText w:val="%1、"/>
      <w:lvlJc w:val="left"/>
      <w:pPr>
        <w:tabs>
          <w:tab w:val="left" w:pos="840"/>
        </w:tabs>
        <w:ind w:left="840" w:hanging="42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5B0F61DE"/>
    <w:multiLevelType w:val="singleLevel"/>
    <w:tmpl w:val="5B0F61DE"/>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B82"/>
    <w:rsid w:val="00195732"/>
    <w:rsid w:val="004E74CB"/>
    <w:rsid w:val="009A1B82"/>
    <w:rsid w:val="00BD735A"/>
    <w:rsid w:val="2EA256DC"/>
    <w:rsid w:val="3BDD5504"/>
    <w:rsid w:val="4C5078FC"/>
    <w:rsid w:val="6770651B"/>
    <w:rsid w:val="691B3681"/>
    <w:rsid w:val="6ED15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character" w:styleId="3">
    <w:name w:val="Strong"/>
    <w:basedOn w:val="2"/>
    <w:qFormat/>
    <w:uiPriority w:val="22"/>
    <w:rPr>
      <w:b/>
    </w:rPr>
  </w:style>
  <w:style w:type="character" w:styleId="4">
    <w:name w:val="FollowedHyperlink"/>
    <w:basedOn w:val="2"/>
    <w:unhideWhenUsed/>
    <w:qFormat/>
    <w:uiPriority w:val="99"/>
    <w:rPr>
      <w:color w:val="333399"/>
      <w:u w:val="none"/>
    </w:rPr>
  </w:style>
  <w:style w:type="character" w:styleId="5">
    <w:name w:val="Hyperlink"/>
    <w:basedOn w:val="2"/>
    <w:unhideWhenUsed/>
    <w:qFormat/>
    <w:uiPriority w:val="99"/>
    <w:rPr>
      <w:color w:val="333399"/>
      <w:u w:val="none"/>
    </w:rPr>
  </w:style>
  <w:style w:type="character" w:customStyle="1" w:styleId="7">
    <w:name w:val="pl1"/>
    <w:qFormat/>
    <w:uiPriority w:val="0"/>
    <w:rPr>
      <w:rFonts w:hint="default" w:ascii="Arial" w:hAnsi="Arial" w:cs="Arial"/>
      <w:color w:val="666666"/>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145</Words>
  <Characters>830</Characters>
  <Lines>6</Lines>
  <Paragraphs>1</Paragraphs>
  <ScaleCrop>false</ScaleCrop>
  <LinksUpToDate>false</LinksUpToDate>
  <CharactersWithSpaces>974</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2018-05-30T01:48:00Z</dcterms:created>
  <dc:creator>lxy</dc:creator>
  <cp:lastModifiedBy>Administrator</cp:lastModifiedBy>
  <dcterms:modified xsi:type="dcterms:W3CDTF">2018-06-06T02:35:20Z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